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906" w:rsidRPr="00A10906" w:rsidRDefault="00A10906" w:rsidP="008C51BD">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sk-SK"/>
        </w:rPr>
      </w:pPr>
      <w:r w:rsidRPr="00A10906">
        <w:rPr>
          <w:rFonts w:ascii="Times New Roman" w:eastAsia="Times New Roman" w:hAnsi="Times New Roman" w:cs="Times New Roman"/>
          <w:b/>
          <w:bCs/>
          <w:kern w:val="36"/>
          <w:sz w:val="48"/>
          <w:szCs w:val="48"/>
          <w:lang w:eastAsia="sk-SK"/>
        </w:rPr>
        <w:t>Štatút projektu</w:t>
      </w:r>
    </w:p>
    <w:p w:rsidR="00A10906" w:rsidRPr="00A10906" w:rsidRDefault="00A10906" w:rsidP="008C51BD">
      <w:pPr>
        <w:spacing w:before="100" w:beforeAutospacing="1" w:after="100" w:afterAutospacing="1" w:line="240" w:lineRule="auto"/>
        <w:jc w:val="both"/>
        <w:outlineLvl w:val="1"/>
        <w:rPr>
          <w:rFonts w:ascii="Times New Roman" w:eastAsia="Times New Roman" w:hAnsi="Times New Roman" w:cs="Times New Roman"/>
          <w:b/>
          <w:bCs/>
          <w:sz w:val="36"/>
          <w:szCs w:val="36"/>
          <w:lang w:eastAsia="sk-SK"/>
        </w:rPr>
      </w:pPr>
      <w:r w:rsidRPr="00A10906">
        <w:rPr>
          <w:rFonts w:ascii="Times New Roman" w:eastAsia="Times New Roman" w:hAnsi="Times New Roman" w:cs="Times New Roman"/>
          <w:b/>
          <w:bCs/>
          <w:sz w:val="36"/>
          <w:szCs w:val="36"/>
          <w:lang w:eastAsia="sk-SK"/>
        </w:rPr>
        <w:t xml:space="preserve">„Spoločné </w:t>
      </w:r>
      <w:proofErr w:type="spellStart"/>
      <w:r w:rsidRPr="00A10906">
        <w:rPr>
          <w:rFonts w:ascii="Times New Roman" w:eastAsia="Times New Roman" w:hAnsi="Times New Roman" w:cs="Times New Roman"/>
          <w:b/>
          <w:bCs/>
          <w:sz w:val="36"/>
          <w:szCs w:val="36"/>
          <w:lang w:eastAsia="sk-SK"/>
        </w:rPr>
        <w:t>inkluzívne</w:t>
      </w:r>
      <w:proofErr w:type="spellEnd"/>
      <w:r w:rsidRPr="00A10906">
        <w:rPr>
          <w:rFonts w:ascii="Times New Roman" w:eastAsia="Times New Roman" w:hAnsi="Times New Roman" w:cs="Times New Roman"/>
          <w:b/>
          <w:bCs/>
          <w:sz w:val="36"/>
          <w:szCs w:val="36"/>
          <w:lang w:eastAsia="sk-SK"/>
        </w:rPr>
        <w:t xml:space="preserve"> vzdelávanie bez hraníc“</w:t>
      </w:r>
    </w:p>
    <w:p w:rsidR="00A10906" w:rsidRPr="00A10906" w:rsidRDefault="00A10906" w:rsidP="008C51BD">
      <w:pPr>
        <w:spacing w:before="100" w:beforeAutospacing="1" w:after="100" w:afterAutospacing="1" w:line="240" w:lineRule="auto"/>
        <w:jc w:val="both"/>
        <w:outlineLvl w:val="2"/>
        <w:rPr>
          <w:rFonts w:ascii="Times New Roman" w:eastAsia="Times New Roman" w:hAnsi="Times New Roman" w:cs="Times New Roman"/>
          <w:b/>
          <w:bCs/>
          <w:sz w:val="27"/>
          <w:szCs w:val="27"/>
          <w:lang w:eastAsia="sk-SK"/>
        </w:rPr>
      </w:pPr>
      <w:r w:rsidRPr="00A10906">
        <w:rPr>
          <w:rFonts w:ascii="Times New Roman" w:eastAsia="Times New Roman" w:hAnsi="Times New Roman" w:cs="Times New Roman"/>
          <w:b/>
          <w:bCs/>
          <w:sz w:val="27"/>
          <w:szCs w:val="27"/>
          <w:lang w:eastAsia="sk-SK"/>
        </w:rPr>
        <w:t>(NFP403401DYF9)</w:t>
      </w:r>
    </w:p>
    <w:p w:rsidR="00A10906" w:rsidRPr="00A10906" w:rsidRDefault="00CC671D" w:rsidP="008C51BD">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pict>
          <v:rect id="_x0000_i1025" style="width:0;height:1.5pt" o:hralign="center" o:hrstd="t" o:hr="t" fillcolor="#a0a0a0" stroked="f"/>
        </w:pict>
      </w:r>
    </w:p>
    <w:p w:rsidR="00A10906" w:rsidRPr="00A10906" w:rsidRDefault="00A10906" w:rsidP="008C51BD">
      <w:pPr>
        <w:spacing w:before="100" w:beforeAutospacing="1" w:after="100" w:afterAutospacing="1" w:line="240" w:lineRule="auto"/>
        <w:jc w:val="both"/>
        <w:outlineLvl w:val="2"/>
        <w:rPr>
          <w:rFonts w:ascii="Times New Roman" w:eastAsia="Times New Roman" w:hAnsi="Times New Roman" w:cs="Times New Roman"/>
          <w:b/>
          <w:bCs/>
          <w:sz w:val="27"/>
          <w:szCs w:val="27"/>
          <w:lang w:eastAsia="sk-SK"/>
        </w:rPr>
      </w:pPr>
      <w:r w:rsidRPr="00A10906">
        <w:rPr>
          <w:rFonts w:ascii="Times New Roman" w:eastAsia="Times New Roman" w:hAnsi="Times New Roman" w:cs="Times New Roman"/>
          <w:b/>
          <w:bCs/>
          <w:sz w:val="27"/>
          <w:szCs w:val="27"/>
          <w:lang w:eastAsia="sk-SK"/>
        </w:rPr>
        <w:t>1. Úvodné ustanovenia</w:t>
      </w:r>
    </w:p>
    <w:p w:rsidR="00A10906" w:rsidRPr="00CC671D" w:rsidRDefault="00A10906" w:rsidP="008C51BD">
      <w:pPr>
        <w:spacing w:before="100" w:beforeAutospacing="1" w:after="100" w:afterAutospacing="1" w:line="240" w:lineRule="auto"/>
        <w:jc w:val="both"/>
        <w:rPr>
          <w:rFonts w:ascii="Times New Roman" w:eastAsia="Times New Roman" w:hAnsi="Times New Roman" w:cs="Times New Roman"/>
          <w:sz w:val="24"/>
          <w:szCs w:val="24"/>
          <w:lang w:eastAsia="sk-SK"/>
        </w:rPr>
      </w:pPr>
      <w:r w:rsidRPr="00A10906">
        <w:rPr>
          <w:rFonts w:ascii="Times New Roman" w:eastAsia="Times New Roman" w:hAnsi="Times New Roman" w:cs="Times New Roman"/>
          <w:sz w:val="24"/>
          <w:szCs w:val="24"/>
          <w:lang w:eastAsia="sk-SK"/>
        </w:rPr>
        <w:t xml:space="preserve">Tento štatút upravuje základné pravidlá realizácie a koordinácie projektu „Spoločné </w:t>
      </w:r>
      <w:proofErr w:type="spellStart"/>
      <w:r w:rsidRPr="00A10906">
        <w:rPr>
          <w:rFonts w:ascii="Times New Roman" w:eastAsia="Times New Roman" w:hAnsi="Times New Roman" w:cs="Times New Roman"/>
          <w:sz w:val="24"/>
          <w:szCs w:val="24"/>
          <w:lang w:eastAsia="sk-SK"/>
        </w:rPr>
        <w:t>inkl</w:t>
      </w:r>
      <w:r w:rsidR="00DD0EBD">
        <w:rPr>
          <w:rFonts w:ascii="Times New Roman" w:eastAsia="Times New Roman" w:hAnsi="Times New Roman" w:cs="Times New Roman"/>
          <w:sz w:val="24"/>
          <w:szCs w:val="24"/>
          <w:lang w:eastAsia="sk-SK"/>
        </w:rPr>
        <w:t>uzívne</w:t>
      </w:r>
      <w:proofErr w:type="spellEnd"/>
      <w:r w:rsidR="00DD0EBD">
        <w:rPr>
          <w:rFonts w:ascii="Times New Roman" w:eastAsia="Times New Roman" w:hAnsi="Times New Roman" w:cs="Times New Roman"/>
          <w:sz w:val="24"/>
          <w:szCs w:val="24"/>
          <w:lang w:eastAsia="sk-SK"/>
        </w:rPr>
        <w:t xml:space="preserve"> </w:t>
      </w:r>
      <w:r w:rsidR="00DD0EBD" w:rsidRPr="00CC671D">
        <w:rPr>
          <w:rFonts w:ascii="Times New Roman" w:eastAsia="Times New Roman" w:hAnsi="Times New Roman" w:cs="Times New Roman"/>
          <w:sz w:val="24"/>
          <w:szCs w:val="24"/>
          <w:lang w:eastAsia="sk-SK"/>
        </w:rPr>
        <w:t>vzdelávanie bez hraníc“(</w:t>
      </w:r>
      <w:r w:rsidRPr="00CC671D">
        <w:rPr>
          <w:rFonts w:ascii="Times New Roman" w:eastAsia="Times New Roman" w:hAnsi="Times New Roman" w:cs="Times New Roman"/>
          <w:sz w:val="24"/>
          <w:szCs w:val="24"/>
          <w:lang w:eastAsia="sk-SK"/>
        </w:rPr>
        <w:t xml:space="preserve">realizovaného v rámci programu </w:t>
      </w:r>
      <w:proofErr w:type="spellStart"/>
      <w:r w:rsidRPr="00CC671D">
        <w:rPr>
          <w:rFonts w:ascii="Times New Roman" w:eastAsia="Times New Roman" w:hAnsi="Times New Roman" w:cs="Times New Roman"/>
          <w:b/>
          <w:bCs/>
          <w:sz w:val="24"/>
          <w:szCs w:val="24"/>
          <w:lang w:eastAsia="sk-SK"/>
        </w:rPr>
        <w:t>Interreg</w:t>
      </w:r>
      <w:proofErr w:type="spellEnd"/>
      <w:r w:rsidRPr="00CC671D">
        <w:rPr>
          <w:rFonts w:ascii="Times New Roman" w:eastAsia="Times New Roman" w:hAnsi="Times New Roman" w:cs="Times New Roman"/>
          <w:b/>
          <w:bCs/>
          <w:sz w:val="24"/>
          <w:szCs w:val="24"/>
          <w:lang w:eastAsia="sk-SK"/>
        </w:rPr>
        <w:t xml:space="preserve"> VI-A Slovensko – Česko</w:t>
      </w:r>
      <w:r w:rsidRPr="00CC671D">
        <w:rPr>
          <w:rFonts w:ascii="Times New Roman" w:eastAsia="Times New Roman" w:hAnsi="Times New Roman" w:cs="Times New Roman"/>
          <w:sz w:val="24"/>
          <w:szCs w:val="24"/>
          <w:lang w:eastAsia="sk-SK"/>
        </w:rPr>
        <w:t>, prioritnej osi 2.1 „Vzdelávanie“, špecifický cieľ RSO4.2</w:t>
      </w:r>
      <w:r w:rsidR="00DD0EBD" w:rsidRPr="00CC671D">
        <w:rPr>
          <w:rFonts w:ascii="Times New Roman" w:eastAsia="Times New Roman" w:hAnsi="Times New Roman" w:cs="Times New Roman"/>
          <w:sz w:val="24"/>
          <w:szCs w:val="24"/>
          <w:lang w:eastAsia="sk-SK"/>
        </w:rPr>
        <w:t>) zamerané na popis podmienok a postupov pre zapojené stredné školy</w:t>
      </w:r>
      <w:r w:rsidRPr="00CC671D">
        <w:rPr>
          <w:rFonts w:ascii="Times New Roman" w:eastAsia="Times New Roman" w:hAnsi="Times New Roman" w:cs="Times New Roman"/>
          <w:sz w:val="24"/>
          <w:szCs w:val="24"/>
          <w:lang w:eastAsia="sk-SK"/>
        </w:rPr>
        <w:t>.</w:t>
      </w:r>
    </w:p>
    <w:p w:rsidR="00A10906" w:rsidRPr="00CC671D" w:rsidRDefault="00CC671D" w:rsidP="008C51BD">
      <w:pPr>
        <w:spacing w:after="0" w:line="240" w:lineRule="auto"/>
        <w:jc w:val="both"/>
        <w:rPr>
          <w:rFonts w:ascii="Times New Roman" w:eastAsia="Times New Roman" w:hAnsi="Times New Roman" w:cs="Times New Roman"/>
          <w:sz w:val="24"/>
          <w:szCs w:val="24"/>
          <w:lang w:eastAsia="sk-SK"/>
        </w:rPr>
      </w:pPr>
      <w:r w:rsidRPr="00CC671D">
        <w:rPr>
          <w:rFonts w:ascii="Times New Roman" w:eastAsia="Times New Roman" w:hAnsi="Times New Roman" w:cs="Times New Roman"/>
          <w:sz w:val="24"/>
          <w:szCs w:val="24"/>
          <w:lang w:eastAsia="sk-SK"/>
        </w:rPr>
        <w:pict>
          <v:rect id="_x0000_i1026" style="width:0;height:1.5pt" o:hralign="center" o:hrstd="t" o:hr="t" fillcolor="#a0a0a0" stroked="f"/>
        </w:pict>
      </w:r>
    </w:p>
    <w:p w:rsidR="00A10906" w:rsidRPr="00CC671D" w:rsidRDefault="00A10906" w:rsidP="008C51BD">
      <w:pPr>
        <w:spacing w:before="100" w:beforeAutospacing="1" w:after="100" w:afterAutospacing="1" w:line="240" w:lineRule="auto"/>
        <w:jc w:val="both"/>
        <w:outlineLvl w:val="2"/>
        <w:rPr>
          <w:rFonts w:ascii="Times New Roman" w:eastAsia="Times New Roman" w:hAnsi="Times New Roman" w:cs="Times New Roman"/>
          <w:b/>
          <w:bCs/>
          <w:sz w:val="27"/>
          <w:szCs w:val="27"/>
          <w:lang w:eastAsia="sk-SK"/>
        </w:rPr>
      </w:pPr>
      <w:r w:rsidRPr="00CC671D">
        <w:rPr>
          <w:rFonts w:ascii="Times New Roman" w:eastAsia="Times New Roman" w:hAnsi="Times New Roman" w:cs="Times New Roman"/>
          <w:b/>
          <w:bCs/>
          <w:sz w:val="27"/>
          <w:szCs w:val="27"/>
          <w:lang w:eastAsia="sk-SK"/>
        </w:rPr>
        <w:t>2. Cieľ projektu</w:t>
      </w:r>
    </w:p>
    <w:p w:rsidR="00A10906" w:rsidRPr="00CC671D" w:rsidRDefault="00A10906" w:rsidP="008C51BD">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C671D">
        <w:rPr>
          <w:rFonts w:ascii="Times New Roman" w:eastAsia="Times New Roman" w:hAnsi="Times New Roman" w:cs="Times New Roman"/>
          <w:sz w:val="24"/>
          <w:szCs w:val="24"/>
          <w:lang w:eastAsia="sk-SK"/>
        </w:rPr>
        <w:t xml:space="preserve">Cieľom projektu je zlepšiť rovný prístup k </w:t>
      </w:r>
      <w:proofErr w:type="spellStart"/>
      <w:r w:rsidRPr="00CC671D">
        <w:rPr>
          <w:rFonts w:ascii="Times New Roman" w:eastAsia="Times New Roman" w:hAnsi="Times New Roman" w:cs="Times New Roman"/>
          <w:sz w:val="24"/>
          <w:szCs w:val="24"/>
          <w:lang w:eastAsia="sk-SK"/>
        </w:rPr>
        <w:t>inkluzívnym</w:t>
      </w:r>
      <w:proofErr w:type="spellEnd"/>
      <w:r w:rsidRPr="00CC671D">
        <w:rPr>
          <w:rFonts w:ascii="Times New Roman" w:eastAsia="Times New Roman" w:hAnsi="Times New Roman" w:cs="Times New Roman"/>
          <w:sz w:val="24"/>
          <w:szCs w:val="24"/>
          <w:lang w:eastAsia="sk-SK"/>
        </w:rPr>
        <w:t xml:space="preserve"> a kvalitným službám v oblasti vzdelávania, odbornej prípravy a celoživotného vzdelávania, s dôrazom na:</w:t>
      </w:r>
    </w:p>
    <w:p w:rsidR="00A10906" w:rsidRPr="00CC671D" w:rsidRDefault="00A10906" w:rsidP="008C51B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CC671D">
        <w:rPr>
          <w:rFonts w:ascii="Times New Roman" w:eastAsia="Times New Roman" w:hAnsi="Times New Roman" w:cs="Times New Roman"/>
          <w:sz w:val="24"/>
          <w:szCs w:val="24"/>
          <w:lang w:eastAsia="sk-SK"/>
        </w:rPr>
        <w:t>podporu digitálnych zručností,</w:t>
      </w:r>
    </w:p>
    <w:p w:rsidR="00A10906" w:rsidRPr="00A10906" w:rsidRDefault="00A10906" w:rsidP="008C51B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A10906">
        <w:rPr>
          <w:rFonts w:ascii="Times New Roman" w:eastAsia="Times New Roman" w:hAnsi="Times New Roman" w:cs="Times New Roman"/>
          <w:sz w:val="24"/>
          <w:szCs w:val="24"/>
          <w:lang w:eastAsia="sk-SK"/>
        </w:rPr>
        <w:t>výmenu skúseností a dobrej praxe medzi vzdelávacími inštitúciami,</w:t>
      </w:r>
    </w:p>
    <w:p w:rsidR="00A10906" w:rsidRPr="00A10906" w:rsidRDefault="00A10906" w:rsidP="008C51B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A10906">
        <w:rPr>
          <w:rFonts w:ascii="Times New Roman" w:eastAsia="Times New Roman" w:hAnsi="Times New Roman" w:cs="Times New Roman"/>
          <w:sz w:val="24"/>
          <w:szCs w:val="24"/>
          <w:lang w:eastAsia="sk-SK"/>
        </w:rPr>
        <w:t>zvýšenie kapacít vzdelávacích aktérov v oboch krajinách,</w:t>
      </w:r>
    </w:p>
    <w:p w:rsidR="00A10906" w:rsidRPr="00A10906" w:rsidRDefault="00A10906" w:rsidP="008C51B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A10906">
        <w:rPr>
          <w:rFonts w:ascii="Times New Roman" w:eastAsia="Times New Roman" w:hAnsi="Times New Roman" w:cs="Times New Roman"/>
          <w:sz w:val="24"/>
          <w:szCs w:val="24"/>
          <w:lang w:eastAsia="sk-SK"/>
        </w:rPr>
        <w:t>posilňovanie cezhraničnej spolupráce.</w:t>
      </w:r>
    </w:p>
    <w:p w:rsidR="00A10906" w:rsidRPr="00A10906" w:rsidRDefault="00CC671D" w:rsidP="008C51BD">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pict>
          <v:rect id="_x0000_i1027" style="width:0;height:1.5pt" o:hralign="center" o:hrstd="t" o:hr="t" fillcolor="#a0a0a0" stroked="f"/>
        </w:pict>
      </w:r>
    </w:p>
    <w:p w:rsidR="00A10906" w:rsidRPr="00A10906" w:rsidRDefault="00A10906" w:rsidP="008C51BD">
      <w:pPr>
        <w:spacing w:before="100" w:beforeAutospacing="1" w:after="100" w:afterAutospacing="1" w:line="240" w:lineRule="auto"/>
        <w:jc w:val="both"/>
        <w:outlineLvl w:val="2"/>
        <w:rPr>
          <w:rFonts w:ascii="Times New Roman" w:eastAsia="Times New Roman" w:hAnsi="Times New Roman" w:cs="Times New Roman"/>
          <w:b/>
          <w:bCs/>
          <w:sz w:val="27"/>
          <w:szCs w:val="27"/>
          <w:lang w:eastAsia="sk-SK"/>
        </w:rPr>
      </w:pPr>
      <w:r w:rsidRPr="00A10906">
        <w:rPr>
          <w:rFonts w:ascii="Times New Roman" w:eastAsia="Times New Roman" w:hAnsi="Times New Roman" w:cs="Times New Roman"/>
          <w:b/>
          <w:bCs/>
          <w:sz w:val="27"/>
          <w:szCs w:val="27"/>
          <w:lang w:eastAsia="sk-SK"/>
        </w:rPr>
        <w:t>3. Realizátori projektu</w:t>
      </w:r>
    </w:p>
    <w:p w:rsidR="00A10906" w:rsidRPr="00A10906" w:rsidRDefault="00A10906" w:rsidP="008C51BD">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A10906">
        <w:rPr>
          <w:rFonts w:ascii="Times New Roman" w:eastAsia="Times New Roman" w:hAnsi="Times New Roman" w:cs="Times New Roman"/>
          <w:b/>
          <w:bCs/>
          <w:sz w:val="24"/>
          <w:szCs w:val="24"/>
          <w:lang w:eastAsia="sk-SK"/>
        </w:rPr>
        <w:t>Hlavný prijímateľ</w:t>
      </w:r>
      <w:r w:rsidRPr="00A10906">
        <w:rPr>
          <w:rFonts w:ascii="Times New Roman" w:eastAsia="Times New Roman" w:hAnsi="Times New Roman" w:cs="Times New Roman"/>
          <w:sz w:val="24"/>
          <w:szCs w:val="24"/>
          <w:lang w:eastAsia="sk-SK"/>
        </w:rPr>
        <w:t xml:space="preserve">: Spoločnosť komunitných centier, </w:t>
      </w:r>
      <w:proofErr w:type="spellStart"/>
      <w:r w:rsidRPr="00A10906">
        <w:rPr>
          <w:rFonts w:ascii="Times New Roman" w:eastAsia="Times New Roman" w:hAnsi="Times New Roman" w:cs="Times New Roman"/>
          <w:sz w:val="24"/>
          <w:szCs w:val="24"/>
          <w:lang w:eastAsia="sk-SK"/>
        </w:rPr>
        <w:t>o.z</w:t>
      </w:r>
      <w:proofErr w:type="spellEnd"/>
      <w:r w:rsidRPr="00A10906">
        <w:rPr>
          <w:rFonts w:ascii="Times New Roman" w:eastAsia="Times New Roman" w:hAnsi="Times New Roman" w:cs="Times New Roman"/>
          <w:sz w:val="24"/>
          <w:szCs w:val="24"/>
          <w:lang w:eastAsia="sk-SK"/>
        </w:rPr>
        <w:t>.</w:t>
      </w:r>
      <w:r w:rsidRPr="00A10906">
        <w:rPr>
          <w:rFonts w:ascii="Times New Roman" w:eastAsia="Times New Roman" w:hAnsi="Times New Roman" w:cs="Times New Roman"/>
          <w:sz w:val="24"/>
          <w:szCs w:val="24"/>
          <w:lang w:eastAsia="sk-SK"/>
        </w:rPr>
        <w:br/>
        <w:t>IČO: 42169666</w:t>
      </w:r>
      <w:r w:rsidRPr="00A10906">
        <w:rPr>
          <w:rFonts w:ascii="Times New Roman" w:eastAsia="Times New Roman" w:hAnsi="Times New Roman" w:cs="Times New Roman"/>
          <w:sz w:val="24"/>
          <w:szCs w:val="24"/>
          <w:lang w:eastAsia="sk-SK"/>
        </w:rPr>
        <w:br/>
        <w:t>Sídlo: Banská Bystrica, Slovenská republika</w:t>
      </w:r>
    </w:p>
    <w:p w:rsidR="00A10906" w:rsidRPr="00A10906" w:rsidRDefault="00A10906" w:rsidP="008C51BD">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A10906">
        <w:rPr>
          <w:rFonts w:ascii="Times New Roman" w:eastAsia="Times New Roman" w:hAnsi="Times New Roman" w:cs="Times New Roman"/>
          <w:b/>
          <w:bCs/>
          <w:sz w:val="24"/>
          <w:szCs w:val="24"/>
          <w:lang w:eastAsia="sk-SK"/>
        </w:rPr>
        <w:t>Projektový partner</w:t>
      </w:r>
      <w:r w:rsidRPr="00A10906">
        <w:rPr>
          <w:rFonts w:ascii="Times New Roman" w:eastAsia="Times New Roman" w:hAnsi="Times New Roman" w:cs="Times New Roman"/>
          <w:sz w:val="24"/>
          <w:szCs w:val="24"/>
          <w:lang w:eastAsia="sk-SK"/>
        </w:rPr>
        <w:t xml:space="preserve">: HUB FOR CHANGE, </w:t>
      </w:r>
      <w:proofErr w:type="spellStart"/>
      <w:r w:rsidRPr="00A10906">
        <w:rPr>
          <w:rFonts w:ascii="Times New Roman" w:eastAsia="Times New Roman" w:hAnsi="Times New Roman" w:cs="Times New Roman"/>
          <w:sz w:val="24"/>
          <w:szCs w:val="24"/>
          <w:lang w:eastAsia="sk-SK"/>
        </w:rPr>
        <w:t>spolek</w:t>
      </w:r>
      <w:proofErr w:type="spellEnd"/>
      <w:r w:rsidRPr="00A10906">
        <w:rPr>
          <w:rFonts w:ascii="Times New Roman" w:eastAsia="Times New Roman" w:hAnsi="Times New Roman" w:cs="Times New Roman"/>
          <w:sz w:val="24"/>
          <w:szCs w:val="24"/>
          <w:lang w:eastAsia="sk-SK"/>
        </w:rPr>
        <w:br/>
        <w:t>IČO: 02228025</w:t>
      </w:r>
      <w:r w:rsidRPr="00A10906">
        <w:rPr>
          <w:rFonts w:ascii="Times New Roman" w:eastAsia="Times New Roman" w:hAnsi="Times New Roman" w:cs="Times New Roman"/>
          <w:sz w:val="24"/>
          <w:szCs w:val="24"/>
          <w:lang w:eastAsia="sk-SK"/>
        </w:rPr>
        <w:br/>
        <w:t xml:space="preserve">Sídlo: </w:t>
      </w:r>
      <w:proofErr w:type="spellStart"/>
      <w:r w:rsidRPr="00A10906">
        <w:rPr>
          <w:rFonts w:ascii="Times New Roman" w:eastAsia="Times New Roman" w:hAnsi="Times New Roman" w:cs="Times New Roman"/>
          <w:sz w:val="24"/>
          <w:szCs w:val="24"/>
          <w:lang w:eastAsia="sk-SK"/>
        </w:rPr>
        <w:t>Moravskoslezský</w:t>
      </w:r>
      <w:proofErr w:type="spellEnd"/>
      <w:r w:rsidRPr="00A10906">
        <w:rPr>
          <w:rFonts w:ascii="Times New Roman" w:eastAsia="Times New Roman" w:hAnsi="Times New Roman" w:cs="Times New Roman"/>
          <w:sz w:val="24"/>
          <w:szCs w:val="24"/>
          <w:lang w:eastAsia="sk-SK"/>
        </w:rPr>
        <w:t xml:space="preserve"> kraj, Česká republika</w:t>
      </w:r>
    </w:p>
    <w:p w:rsidR="00A10906" w:rsidRPr="00A10906" w:rsidRDefault="00CC671D" w:rsidP="008C51BD">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pict>
          <v:rect id="_x0000_i1028" style="width:0;height:1.5pt" o:hralign="center" o:hrstd="t" o:hr="t" fillcolor="#a0a0a0" stroked="f"/>
        </w:pict>
      </w:r>
    </w:p>
    <w:p w:rsidR="00A10906" w:rsidRPr="00A10906" w:rsidRDefault="00A10906" w:rsidP="008C51BD">
      <w:pPr>
        <w:spacing w:before="100" w:beforeAutospacing="1" w:after="100" w:afterAutospacing="1" w:line="240" w:lineRule="auto"/>
        <w:jc w:val="both"/>
        <w:outlineLvl w:val="2"/>
        <w:rPr>
          <w:rFonts w:ascii="Times New Roman" w:eastAsia="Times New Roman" w:hAnsi="Times New Roman" w:cs="Times New Roman"/>
          <w:b/>
          <w:bCs/>
          <w:sz w:val="27"/>
          <w:szCs w:val="27"/>
          <w:lang w:eastAsia="sk-SK"/>
        </w:rPr>
      </w:pPr>
      <w:r w:rsidRPr="00DD0EBD">
        <w:rPr>
          <w:rFonts w:ascii="Times New Roman" w:eastAsia="Times New Roman" w:hAnsi="Times New Roman" w:cs="Times New Roman"/>
          <w:b/>
          <w:bCs/>
          <w:sz w:val="27"/>
          <w:szCs w:val="27"/>
          <w:lang w:eastAsia="sk-SK"/>
        </w:rPr>
        <w:t>4. Cieľové skupiny</w:t>
      </w:r>
    </w:p>
    <w:p w:rsidR="00A10906" w:rsidRPr="00A10906" w:rsidRDefault="00DD0EBD" w:rsidP="008C51BD">
      <w:pPr>
        <w:spacing w:before="100" w:beforeAutospacing="1" w:after="100" w:afterAutospacing="1" w:line="240" w:lineRule="auto"/>
        <w:jc w:val="both"/>
        <w:rPr>
          <w:rFonts w:ascii="Times New Roman" w:eastAsia="Times New Roman" w:hAnsi="Times New Roman" w:cs="Times New Roman"/>
          <w:sz w:val="24"/>
          <w:szCs w:val="24"/>
          <w:lang w:eastAsia="sk-SK"/>
        </w:rPr>
      </w:pPr>
      <w:r w:rsidRPr="00DD0EBD">
        <w:rPr>
          <w:rFonts w:ascii="Times New Roman" w:eastAsia="Times New Roman" w:hAnsi="Times New Roman" w:cs="Times New Roman"/>
          <w:sz w:val="24"/>
          <w:szCs w:val="24"/>
          <w:lang w:eastAsia="sk-SK"/>
        </w:rPr>
        <w:t xml:space="preserve">Projekt sa zameriava na rozvoj podnikavosti žiakov na stredných školách v Žilinskom (SR) a </w:t>
      </w:r>
      <w:proofErr w:type="spellStart"/>
      <w:r w:rsidRPr="00DD0EBD">
        <w:rPr>
          <w:rFonts w:ascii="Times New Roman" w:eastAsia="Times New Roman" w:hAnsi="Times New Roman" w:cs="Times New Roman"/>
          <w:sz w:val="24"/>
          <w:szCs w:val="24"/>
          <w:lang w:eastAsia="sk-SK"/>
        </w:rPr>
        <w:t>Moravskosliezkom</w:t>
      </w:r>
      <w:proofErr w:type="spellEnd"/>
      <w:r w:rsidRPr="00DD0EBD">
        <w:rPr>
          <w:rFonts w:ascii="Times New Roman" w:eastAsia="Times New Roman" w:hAnsi="Times New Roman" w:cs="Times New Roman"/>
          <w:sz w:val="24"/>
          <w:szCs w:val="24"/>
          <w:lang w:eastAsia="sk-SK"/>
        </w:rPr>
        <w:t xml:space="preserve"> kraji (ČR). Ide o mladých ľudí, z  ktorých výrazná časť bude hľadať tvorivé uplatnenie na trhu p</w:t>
      </w:r>
      <w:r>
        <w:rPr>
          <w:rFonts w:ascii="Times New Roman" w:eastAsia="Times New Roman" w:hAnsi="Times New Roman" w:cs="Times New Roman"/>
          <w:sz w:val="24"/>
          <w:szCs w:val="24"/>
          <w:lang w:eastAsia="sk-SK"/>
        </w:rPr>
        <w:t>ráce po ukončení štúdia.</w:t>
      </w:r>
    </w:p>
    <w:p w:rsidR="00A10906" w:rsidRPr="00A10906" w:rsidRDefault="00CC671D" w:rsidP="008C51BD">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pict>
          <v:rect id="_x0000_i1029" style="width:0;height:1.5pt" o:hralign="center" o:hrstd="t" o:hr="t" fillcolor="#a0a0a0" stroked="f"/>
        </w:pict>
      </w:r>
    </w:p>
    <w:p w:rsidR="00A10906" w:rsidRPr="00A10906" w:rsidRDefault="00A10906" w:rsidP="008C51BD">
      <w:pPr>
        <w:spacing w:before="100" w:beforeAutospacing="1" w:after="100" w:afterAutospacing="1" w:line="240" w:lineRule="auto"/>
        <w:jc w:val="both"/>
        <w:outlineLvl w:val="2"/>
        <w:rPr>
          <w:rFonts w:ascii="Times New Roman" w:eastAsia="Times New Roman" w:hAnsi="Times New Roman" w:cs="Times New Roman"/>
          <w:b/>
          <w:bCs/>
          <w:sz w:val="27"/>
          <w:szCs w:val="27"/>
          <w:lang w:eastAsia="sk-SK"/>
        </w:rPr>
      </w:pPr>
      <w:r w:rsidRPr="00A10906">
        <w:rPr>
          <w:rFonts w:ascii="Times New Roman" w:eastAsia="Times New Roman" w:hAnsi="Times New Roman" w:cs="Times New Roman"/>
          <w:b/>
          <w:bCs/>
          <w:sz w:val="27"/>
          <w:szCs w:val="27"/>
          <w:lang w:eastAsia="sk-SK"/>
        </w:rPr>
        <w:lastRenderedPageBreak/>
        <w:t>5. Trvanie projektu</w:t>
      </w:r>
    </w:p>
    <w:p w:rsidR="00A10906" w:rsidRPr="00A10906" w:rsidRDefault="00A10906" w:rsidP="008C51B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A10906">
        <w:rPr>
          <w:rFonts w:ascii="Times New Roman" w:eastAsia="Times New Roman" w:hAnsi="Times New Roman" w:cs="Times New Roman"/>
          <w:b/>
          <w:bCs/>
          <w:sz w:val="24"/>
          <w:szCs w:val="24"/>
          <w:lang w:eastAsia="sk-SK"/>
        </w:rPr>
        <w:t>Začiatok realizácie</w:t>
      </w:r>
      <w:r w:rsidRPr="00A10906">
        <w:rPr>
          <w:rFonts w:ascii="Times New Roman" w:eastAsia="Times New Roman" w:hAnsi="Times New Roman" w:cs="Times New Roman"/>
          <w:sz w:val="24"/>
          <w:szCs w:val="24"/>
          <w:lang w:eastAsia="sk-SK"/>
        </w:rPr>
        <w:t>: február 2025</w:t>
      </w:r>
    </w:p>
    <w:p w:rsidR="00A10906" w:rsidRPr="00A10906" w:rsidRDefault="00A10906" w:rsidP="008C51B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A10906">
        <w:rPr>
          <w:rFonts w:ascii="Times New Roman" w:eastAsia="Times New Roman" w:hAnsi="Times New Roman" w:cs="Times New Roman"/>
          <w:b/>
          <w:bCs/>
          <w:sz w:val="24"/>
          <w:szCs w:val="24"/>
          <w:lang w:eastAsia="sk-SK"/>
        </w:rPr>
        <w:t>Koniec realizácie</w:t>
      </w:r>
      <w:r w:rsidRPr="00A10906">
        <w:rPr>
          <w:rFonts w:ascii="Times New Roman" w:eastAsia="Times New Roman" w:hAnsi="Times New Roman" w:cs="Times New Roman"/>
          <w:sz w:val="24"/>
          <w:szCs w:val="24"/>
          <w:lang w:eastAsia="sk-SK"/>
        </w:rPr>
        <w:t>: január 2027</w:t>
      </w:r>
    </w:p>
    <w:p w:rsidR="00A10906" w:rsidRPr="00A10906" w:rsidRDefault="00CC671D" w:rsidP="008C51BD">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pict>
          <v:rect id="_x0000_i1030" style="width:0;height:1.5pt" o:hralign="center" o:hrstd="t" o:hr="t" fillcolor="#a0a0a0" stroked="f"/>
        </w:pict>
      </w:r>
    </w:p>
    <w:p w:rsidR="008C51BD" w:rsidRPr="00A10906" w:rsidRDefault="00A10906" w:rsidP="008C51BD">
      <w:pPr>
        <w:spacing w:before="100" w:beforeAutospacing="1" w:after="100" w:afterAutospacing="1" w:line="240" w:lineRule="auto"/>
        <w:jc w:val="both"/>
        <w:outlineLvl w:val="2"/>
        <w:rPr>
          <w:rFonts w:ascii="Times New Roman" w:eastAsia="Times New Roman" w:hAnsi="Times New Roman" w:cs="Times New Roman"/>
          <w:b/>
          <w:bCs/>
          <w:sz w:val="27"/>
          <w:szCs w:val="27"/>
          <w:lang w:eastAsia="sk-SK"/>
        </w:rPr>
      </w:pPr>
      <w:r w:rsidRPr="00A10906">
        <w:rPr>
          <w:rFonts w:ascii="Times New Roman" w:eastAsia="Times New Roman" w:hAnsi="Times New Roman" w:cs="Times New Roman"/>
          <w:b/>
          <w:bCs/>
          <w:sz w:val="27"/>
          <w:szCs w:val="27"/>
          <w:lang w:eastAsia="sk-SK"/>
        </w:rPr>
        <w:t xml:space="preserve">6. </w:t>
      </w:r>
      <w:r w:rsidR="008C51BD" w:rsidRPr="00A10906">
        <w:rPr>
          <w:rFonts w:ascii="Times New Roman" w:eastAsia="Times New Roman" w:hAnsi="Times New Roman" w:cs="Times New Roman"/>
          <w:b/>
          <w:bCs/>
          <w:sz w:val="27"/>
          <w:szCs w:val="27"/>
          <w:lang w:eastAsia="sk-SK"/>
        </w:rPr>
        <w:t>Aktivity projektu</w:t>
      </w:r>
    </w:p>
    <w:p w:rsidR="008C51BD" w:rsidRDefault="008C51BD" w:rsidP="008C51BD">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Projekt je realizovaný</w:t>
      </w:r>
      <w:r w:rsidRPr="008C51BD">
        <w:rPr>
          <w:rFonts w:ascii="Times New Roman" w:eastAsia="Times New Roman" w:hAnsi="Times New Roman" w:cs="Times New Roman"/>
          <w:sz w:val="24"/>
          <w:szCs w:val="24"/>
          <w:lang w:eastAsia="sk-SK"/>
        </w:rPr>
        <w:t xml:space="preserve"> v rámci troch fáz v 8 hlavných aktivitách. </w:t>
      </w:r>
    </w:p>
    <w:p w:rsidR="008C51BD" w:rsidRDefault="008C51BD" w:rsidP="008C51BD">
      <w:pPr>
        <w:spacing w:after="0" w:line="240" w:lineRule="auto"/>
        <w:jc w:val="both"/>
        <w:rPr>
          <w:rFonts w:ascii="Times New Roman" w:eastAsia="Times New Roman" w:hAnsi="Times New Roman" w:cs="Times New Roman"/>
          <w:sz w:val="24"/>
          <w:szCs w:val="24"/>
          <w:lang w:eastAsia="sk-SK"/>
        </w:rPr>
      </w:pPr>
    </w:p>
    <w:p w:rsidR="008C51BD" w:rsidRPr="008C51BD" w:rsidRDefault="008C51BD" w:rsidP="008C51BD">
      <w:pPr>
        <w:spacing w:after="0" w:line="240" w:lineRule="auto"/>
        <w:jc w:val="both"/>
        <w:rPr>
          <w:rFonts w:ascii="Times New Roman" w:eastAsia="Times New Roman" w:hAnsi="Times New Roman" w:cs="Times New Roman"/>
          <w:b/>
          <w:sz w:val="24"/>
          <w:szCs w:val="24"/>
          <w:lang w:eastAsia="sk-SK"/>
        </w:rPr>
      </w:pPr>
      <w:r w:rsidRPr="008C51BD">
        <w:rPr>
          <w:rFonts w:ascii="Times New Roman" w:eastAsia="Times New Roman" w:hAnsi="Times New Roman" w:cs="Times New Roman"/>
          <w:b/>
          <w:sz w:val="24"/>
          <w:szCs w:val="24"/>
          <w:lang w:eastAsia="sk-SK"/>
        </w:rPr>
        <w:t>PRÍPRAVNÁ FÁZA</w:t>
      </w:r>
    </w:p>
    <w:p w:rsidR="008C51BD" w:rsidRDefault="008C51BD" w:rsidP="008C51BD">
      <w:pPr>
        <w:spacing w:after="0" w:line="240" w:lineRule="auto"/>
        <w:jc w:val="both"/>
        <w:rPr>
          <w:rFonts w:ascii="Times New Roman" w:eastAsia="Times New Roman" w:hAnsi="Times New Roman" w:cs="Times New Roman"/>
          <w:sz w:val="24"/>
          <w:szCs w:val="24"/>
          <w:lang w:eastAsia="sk-SK"/>
        </w:rPr>
      </w:pPr>
    </w:p>
    <w:p w:rsidR="008C51BD" w:rsidRPr="008C51BD" w:rsidRDefault="008C51BD" w:rsidP="008C51BD">
      <w:pPr>
        <w:spacing w:after="0" w:line="240" w:lineRule="auto"/>
        <w:jc w:val="both"/>
        <w:rPr>
          <w:rFonts w:ascii="Times New Roman" w:eastAsia="Times New Roman" w:hAnsi="Times New Roman" w:cs="Times New Roman"/>
          <w:sz w:val="24"/>
          <w:szCs w:val="24"/>
          <w:lang w:eastAsia="sk-SK"/>
        </w:rPr>
      </w:pPr>
      <w:r w:rsidRPr="008C51BD">
        <w:rPr>
          <w:rFonts w:ascii="Times New Roman" w:eastAsia="Times New Roman" w:hAnsi="Times New Roman" w:cs="Times New Roman"/>
          <w:sz w:val="24"/>
          <w:szCs w:val="24"/>
          <w:lang w:eastAsia="sk-SK"/>
        </w:rPr>
        <w:t xml:space="preserve">Prípravná fáza pozostáva zo 4 hlavných aktivít. Jej cieľom je spoločnými silami oboch partnerov pripraviť podklady pre úspešnú implementačnú etapu. </w:t>
      </w:r>
    </w:p>
    <w:p w:rsidR="008C51BD" w:rsidRPr="008C51BD" w:rsidRDefault="008C51BD" w:rsidP="008C51BD">
      <w:pPr>
        <w:spacing w:after="0" w:line="240" w:lineRule="auto"/>
        <w:jc w:val="both"/>
        <w:rPr>
          <w:rFonts w:ascii="Times New Roman" w:eastAsia="Times New Roman" w:hAnsi="Times New Roman" w:cs="Times New Roman"/>
          <w:sz w:val="24"/>
          <w:szCs w:val="24"/>
          <w:lang w:eastAsia="sk-SK"/>
        </w:rPr>
      </w:pPr>
    </w:p>
    <w:p w:rsidR="008C51BD" w:rsidRPr="00F31FA7" w:rsidRDefault="008C51BD" w:rsidP="00F31FA7">
      <w:pPr>
        <w:pStyle w:val="Odsekzoznamu"/>
        <w:numPr>
          <w:ilvl w:val="0"/>
          <w:numId w:val="14"/>
        </w:numPr>
        <w:spacing w:after="0" w:line="240" w:lineRule="auto"/>
        <w:jc w:val="both"/>
        <w:rPr>
          <w:rFonts w:ascii="Times New Roman" w:eastAsia="Times New Roman" w:hAnsi="Times New Roman" w:cs="Times New Roman"/>
          <w:sz w:val="24"/>
          <w:szCs w:val="24"/>
          <w:lang w:eastAsia="sk-SK"/>
        </w:rPr>
      </w:pPr>
      <w:r w:rsidRPr="00F31FA7">
        <w:rPr>
          <w:rFonts w:ascii="Times New Roman" w:eastAsia="Times New Roman" w:hAnsi="Times New Roman" w:cs="Times New Roman"/>
          <w:b/>
          <w:sz w:val="24"/>
          <w:szCs w:val="24"/>
          <w:lang w:eastAsia="sk-SK"/>
        </w:rPr>
        <w:t>Analýza potrieb</w:t>
      </w:r>
      <w:r w:rsidRPr="00F31FA7">
        <w:rPr>
          <w:rFonts w:ascii="Times New Roman" w:eastAsia="Times New Roman" w:hAnsi="Times New Roman" w:cs="Times New Roman"/>
          <w:sz w:val="24"/>
          <w:szCs w:val="24"/>
          <w:lang w:eastAsia="sk-SK"/>
        </w:rPr>
        <w:t xml:space="preserve"> – v tejto časti projektu sa detailnejšie zistí aktuálny stav rozvoja podnikavosti u žiakov stredných škôl v oboch regiónoch. Takisto sa  identifikujú príklady mladých podnikateľov, ktorí úspešne zrealizovali svoje nápady a môžu byť pre mladých ľudí na stredných školách príkladom. </w:t>
      </w:r>
    </w:p>
    <w:p w:rsidR="008C51BD" w:rsidRPr="00F31FA7" w:rsidRDefault="008C51BD" w:rsidP="00F31FA7">
      <w:pPr>
        <w:pStyle w:val="Odsekzoznamu"/>
        <w:numPr>
          <w:ilvl w:val="0"/>
          <w:numId w:val="14"/>
        </w:numPr>
        <w:spacing w:after="0" w:line="240" w:lineRule="auto"/>
        <w:jc w:val="both"/>
        <w:rPr>
          <w:rFonts w:ascii="Times New Roman" w:eastAsia="Times New Roman" w:hAnsi="Times New Roman" w:cs="Times New Roman"/>
          <w:sz w:val="24"/>
          <w:szCs w:val="24"/>
          <w:lang w:eastAsia="sk-SK"/>
        </w:rPr>
      </w:pPr>
      <w:r w:rsidRPr="00F31FA7">
        <w:rPr>
          <w:rFonts w:ascii="Times New Roman" w:eastAsia="Times New Roman" w:hAnsi="Times New Roman" w:cs="Times New Roman"/>
          <w:b/>
          <w:sz w:val="24"/>
          <w:szCs w:val="24"/>
          <w:lang w:eastAsia="sk-SK"/>
        </w:rPr>
        <w:t>Inšpiratívne príbehy</w:t>
      </w:r>
      <w:r w:rsidRPr="00F31FA7">
        <w:rPr>
          <w:rFonts w:ascii="Times New Roman" w:eastAsia="Times New Roman" w:hAnsi="Times New Roman" w:cs="Times New Roman"/>
          <w:sz w:val="24"/>
          <w:szCs w:val="24"/>
          <w:lang w:eastAsia="sk-SK"/>
        </w:rPr>
        <w:t xml:space="preserve"> – v prípravnej fáze takisto sa spracujú príbehy úspešných mladých podnikateľov z regiónov do videí a krátkych prípadových štúdií tak, aby boli použiteľné pre realizovanie inšpiratívnej časti programu. Tú budú realizovať vyškolení pedagógovia v triedach na zapojených školách. </w:t>
      </w:r>
    </w:p>
    <w:p w:rsidR="008C51BD" w:rsidRPr="00F31FA7" w:rsidRDefault="008C51BD" w:rsidP="00F31FA7">
      <w:pPr>
        <w:pStyle w:val="Odsekzoznamu"/>
        <w:numPr>
          <w:ilvl w:val="0"/>
          <w:numId w:val="14"/>
        </w:numPr>
        <w:spacing w:after="0" w:line="240" w:lineRule="auto"/>
        <w:jc w:val="both"/>
        <w:rPr>
          <w:rFonts w:ascii="Times New Roman" w:eastAsia="Times New Roman" w:hAnsi="Times New Roman" w:cs="Times New Roman"/>
          <w:sz w:val="24"/>
          <w:szCs w:val="24"/>
          <w:lang w:eastAsia="sk-SK"/>
        </w:rPr>
      </w:pPr>
      <w:r w:rsidRPr="00F31FA7">
        <w:rPr>
          <w:rFonts w:ascii="Times New Roman" w:eastAsia="Times New Roman" w:hAnsi="Times New Roman" w:cs="Times New Roman"/>
          <w:b/>
          <w:sz w:val="24"/>
          <w:szCs w:val="24"/>
          <w:lang w:eastAsia="sk-SK"/>
        </w:rPr>
        <w:t>Tvorba modulárneho vzdelávacieho programu</w:t>
      </w:r>
      <w:r w:rsidRPr="00F31FA7">
        <w:rPr>
          <w:rFonts w:ascii="Times New Roman" w:eastAsia="Times New Roman" w:hAnsi="Times New Roman" w:cs="Times New Roman"/>
          <w:sz w:val="24"/>
          <w:szCs w:val="24"/>
          <w:lang w:eastAsia="sk-SK"/>
        </w:rPr>
        <w:t xml:space="preserve"> – pripraví sa modulárne vzdelávanie zamerané na rozvoj podnikateľských kompetencií mladých ľudí. Jednotlivé moduly sa zamerajú na rozvoj tých čiastkových kompetencií, ktoré budú identifikované ako najviac dôležité a zároveň najmenej rozvinuté v rámci analýzy potrieb. </w:t>
      </w:r>
    </w:p>
    <w:p w:rsidR="008C51BD" w:rsidRPr="00F31FA7" w:rsidRDefault="008C51BD" w:rsidP="00F31FA7">
      <w:pPr>
        <w:pStyle w:val="Odsekzoznamu"/>
        <w:numPr>
          <w:ilvl w:val="0"/>
          <w:numId w:val="14"/>
        </w:numPr>
        <w:spacing w:after="0" w:line="240" w:lineRule="auto"/>
        <w:jc w:val="both"/>
        <w:rPr>
          <w:rFonts w:ascii="Times New Roman" w:eastAsia="Times New Roman" w:hAnsi="Times New Roman" w:cs="Times New Roman"/>
          <w:sz w:val="24"/>
          <w:szCs w:val="24"/>
          <w:lang w:eastAsia="sk-SK"/>
        </w:rPr>
      </w:pPr>
      <w:r w:rsidRPr="00F31FA7">
        <w:rPr>
          <w:rFonts w:ascii="Times New Roman" w:eastAsia="Times New Roman" w:hAnsi="Times New Roman" w:cs="Times New Roman"/>
          <w:b/>
          <w:sz w:val="24"/>
          <w:szCs w:val="24"/>
          <w:lang w:eastAsia="sk-SK"/>
        </w:rPr>
        <w:t>Tvorba konceptu inkubačného programu</w:t>
      </w:r>
      <w:r w:rsidRPr="00F31FA7">
        <w:rPr>
          <w:rFonts w:ascii="Times New Roman" w:eastAsia="Times New Roman" w:hAnsi="Times New Roman" w:cs="Times New Roman"/>
          <w:sz w:val="24"/>
          <w:szCs w:val="24"/>
          <w:lang w:eastAsia="sk-SK"/>
        </w:rPr>
        <w:t xml:space="preserve"> – okrem vzdelávacieho programu sa vytvorí aj koncept inkubačnej časti projektu, do ktorej sa budú môcť zapojiť vybraní žiaci so záujmom o reálne vyskúšanie naučeného v praxi. Inkubačný model bude kopírovať štruktúru vzdelávacích modulov a bude ich praktickou nadstavbou. Bude postavený hlavne na individuálnych konzultáciách nápadu s vybranými expertmi a mentormi. Hlavnou pridanou hodnotou bude vytvorenie pracovného zošitu a zadaní, ktoré prevedú zapojené tímy procesom rozbiehania nápadu krok po kroku.</w:t>
      </w:r>
    </w:p>
    <w:p w:rsidR="008C51BD" w:rsidRPr="008C51BD" w:rsidRDefault="008C51BD" w:rsidP="008C51BD">
      <w:pPr>
        <w:spacing w:after="0" w:line="240" w:lineRule="auto"/>
        <w:jc w:val="both"/>
        <w:rPr>
          <w:rFonts w:ascii="Times New Roman" w:eastAsia="Times New Roman" w:hAnsi="Times New Roman" w:cs="Times New Roman"/>
          <w:sz w:val="24"/>
          <w:szCs w:val="24"/>
          <w:lang w:eastAsia="sk-SK"/>
        </w:rPr>
      </w:pPr>
      <w:r w:rsidRPr="008C51BD">
        <w:rPr>
          <w:rFonts w:ascii="Times New Roman" w:eastAsia="Times New Roman" w:hAnsi="Times New Roman" w:cs="Times New Roman"/>
          <w:sz w:val="24"/>
          <w:szCs w:val="24"/>
          <w:lang w:eastAsia="sk-SK"/>
        </w:rPr>
        <w:t xml:space="preserve">  </w:t>
      </w:r>
    </w:p>
    <w:p w:rsidR="008C51BD" w:rsidRDefault="008C51BD" w:rsidP="008C51BD">
      <w:pPr>
        <w:spacing w:after="0" w:line="240" w:lineRule="auto"/>
        <w:jc w:val="both"/>
        <w:rPr>
          <w:rFonts w:ascii="Times New Roman" w:eastAsia="Times New Roman" w:hAnsi="Times New Roman" w:cs="Times New Roman"/>
          <w:b/>
          <w:sz w:val="24"/>
          <w:szCs w:val="24"/>
          <w:lang w:eastAsia="sk-SK"/>
        </w:rPr>
      </w:pPr>
      <w:r w:rsidRPr="00F31FA7">
        <w:rPr>
          <w:rFonts w:ascii="Times New Roman" w:eastAsia="Times New Roman" w:hAnsi="Times New Roman" w:cs="Times New Roman"/>
          <w:b/>
          <w:sz w:val="24"/>
          <w:szCs w:val="24"/>
          <w:lang w:eastAsia="sk-SK"/>
        </w:rPr>
        <w:t>Výstupmi prípravnej fázy budú:</w:t>
      </w:r>
    </w:p>
    <w:p w:rsidR="00491190" w:rsidRPr="00F31FA7" w:rsidRDefault="00491190" w:rsidP="008C51BD">
      <w:pPr>
        <w:spacing w:after="0" w:line="240" w:lineRule="auto"/>
        <w:jc w:val="both"/>
        <w:rPr>
          <w:rFonts w:ascii="Times New Roman" w:eastAsia="Times New Roman" w:hAnsi="Times New Roman" w:cs="Times New Roman"/>
          <w:b/>
          <w:sz w:val="24"/>
          <w:szCs w:val="24"/>
          <w:lang w:eastAsia="sk-SK"/>
        </w:rPr>
      </w:pPr>
    </w:p>
    <w:p w:rsidR="008C51BD" w:rsidRPr="00F31FA7" w:rsidRDefault="008C51BD" w:rsidP="00F31FA7">
      <w:pPr>
        <w:pStyle w:val="Odsekzoznamu"/>
        <w:numPr>
          <w:ilvl w:val="0"/>
          <w:numId w:val="16"/>
        </w:numPr>
        <w:spacing w:after="0" w:line="240" w:lineRule="auto"/>
        <w:jc w:val="both"/>
        <w:rPr>
          <w:rFonts w:ascii="Times New Roman" w:eastAsia="Times New Roman" w:hAnsi="Times New Roman" w:cs="Times New Roman"/>
          <w:sz w:val="24"/>
          <w:szCs w:val="24"/>
          <w:lang w:eastAsia="sk-SK"/>
        </w:rPr>
      </w:pPr>
      <w:r w:rsidRPr="00F31FA7">
        <w:rPr>
          <w:rFonts w:ascii="Times New Roman" w:eastAsia="Times New Roman" w:hAnsi="Times New Roman" w:cs="Times New Roman"/>
          <w:sz w:val="24"/>
          <w:szCs w:val="24"/>
          <w:lang w:eastAsia="sk-SK"/>
        </w:rPr>
        <w:t>analýza súčasného stavu rozvoja podnikavosti u žiakov (minimálne 10 strán)</w:t>
      </w:r>
    </w:p>
    <w:p w:rsidR="008C51BD" w:rsidRPr="00F31FA7" w:rsidRDefault="008C51BD" w:rsidP="00F31FA7">
      <w:pPr>
        <w:pStyle w:val="Odsekzoznamu"/>
        <w:numPr>
          <w:ilvl w:val="0"/>
          <w:numId w:val="16"/>
        </w:numPr>
        <w:spacing w:after="0" w:line="240" w:lineRule="auto"/>
        <w:jc w:val="both"/>
        <w:rPr>
          <w:rFonts w:ascii="Times New Roman" w:eastAsia="Times New Roman" w:hAnsi="Times New Roman" w:cs="Times New Roman"/>
          <w:sz w:val="24"/>
          <w:szCs w:val="24"/>
          <w:lang w:eastAsia="sk-SK"/>
        </w:rPr>
      </w:pPr>
      <w:r w:rsidRPr="00F31FA7">
        <w:rPr>
          <w:rFonts w:ascii="Times New Roman" w:eastAsia="Times New Roman" w:hAnsi="Times New Roman" w:cs="Times New Roman"/>
          <w:sz w:val="24"/>
          <w:szCs w:val="24"/>
          <w:lang w:eastAsia="sk-SK"/>
        </w:rPr>
        <w:t>prípadové štúdie inšpiratívnych príbehov úspešným mladých podnikateľov z regiónov (minimálne 3 príbehy vo video podobe z každého regiónu)</w:t>
      </w:r>
    </w:p>
    <w:p w:rsidR="008C51BD" w:rsidRPr="00F31FA7" w:rsidRDefault="008C51BD" w:rsidP="00F31FA7">
      <w:pPr>
        <w:pStyle w:val="Odsekzoznamu"/>
        <w:numPr>
          <w:ilvl w:val="0"/>
          <w:numId w:val="16"/>
        </w:numPr>
        <w:spacing w:after="0" w:line="240" w:lineRule="auto"/>
        <w:jc w:val="both"/>
        <w:rPr>
          <w:rFonts w:ascii="Times New Roman" w:eastAsia="Times New Roman" w:hAnsi="Times New Roman" w:cs="Times New Roman"/>
          <w:sz w:val="24"/>
          <w:szCs w:val="24"/>
          <w:lang w:eastAsia="sk-SK"/>
        </w:rPr>
      </w:pPr>
      <w:r w:rsidRPr="00F31FA7">
        <w:rPr>
          <w:rFonts w:ascii="Times New Roman" w:eastAsia="Times New Roman" w:hAnsi="Times New Roman" w:cs="Times New Roman"/>
          <w:sz w:val="24"/>
          <w:szCs w:val="24"/>
          <w:lang w:eastAsia="sk-SK"/>
        </w:rPr>
        <w:t>modulárny vzdelávací program zameraný na rozvoj čiastkových kompetencií podnikavosti (minimálne 5 modulov, každý modul bude obsahovať 10+ stranovú metodickú príručku a 10+ stranový výukový materiál). Každý zapojený žiak bude musieť absolvovať minimálne 3 moduly (podľa vlastných potrieb &amp; preferencii) pre úspešné absolvovanie vzdelávacej časti a vydanie certifikátu</w:t>
      </w:r>
    </w:p>
    <w:p w:rsidR="008C51BD" w:rsidRPr="00F31FA7" w:rsidRDefault="008C51BD" w:rsidP="00F31FA7">
      <w:pPr>
        <w:pStyle w:val="Odsekzoznamu"/>
        <w:numPr>
          <w:ilvl w:val="0"/>
          <w:numId w:val="16"/>
        </w:numPr>
        <w:spacing w:after="0" w:line="240" w:lineRule="auto"/>
        <w:jc w:val="both"/>
        <w:rPr>
          <w:rFonts w:ascii="Times New Roman" w:eastAsia="Times New Roman" w:hAnsi="Times New Roman" w:cs="Times New Roman"/>
          <w:sz w:val="24"/>
          <w:szCs w:val="24"/>
          <w:lang w:eastAsia="sk-SK"/>
        </w:rPr>
      </w:pPr>
      <w:r w:rsidRPr="00F31FA7">
        <w:rPr>
          <w:rFonts w:ascii="Times New Roman" w:eastAsia="Times New Roman" w:hAnsi="Times New Roman" w:cs="Times New Roman"/>
          <w:sz w:val="24"/>
          <w:szCs w:val="24"/>
          <w:lang w:eastAsia="sk-SK"/>
        </w:rPr>
        <w:t>pracovný zošit pre inkubačný program s 7+ čiastkovými zadaniami (minimálne 10 strán). Každý zapojený tím bude musieť zrealizovať minimálne 4 zadania pre úspešné absolvovanie inkubačnej časti.</w:t>
      </w:r>
    </w:p>
    <w:p w:rsidR="008C51BD" w:rsidRDefault="008C51BD" w:rsidP="008C51BD">
      <w:pPr>
        <w:spacing w:after="0" w:line="240" w:lineRule="auto"/>
        <w:jc w:val="both"/>
        <w:rPr>
          <w:rFonts w:ascii="Times New Roman" w:eastAsia="Times New Roman" w:hAnsi="Times New Roman" w:cs="Times New Roman"/>
          <w:sz w:val="24"/>
          <w:szCs w:val="24"/>
          <w:lang w:eastAsia="sk-SK"/>
        </w:rPr>
      </w:pPr>
    </w:p>
    <w:p w:rsidR="008C51BD" w:rsidRDefault="008C51BD" w:rsidP="008C51BD">
      <w:pPr>
        <w:spacing w:after="0" w:line="240" w:lineRule="auto"/>
        <w:jc w:val="both"/>
        <w:rPr>
          <w:rFonts w:ascii="Times New Roman" w:eastAsia="Times New Roman" w:hAnsi="Times New Roman" w:cs="Times New Roman"/>
          <w:sz w:val="24"/>
          <w:szCs w:val="24"/>
          <w:lang w:eastAsia="sk-SK"/>
        </w:rPr>
      </w:pPr>
    </w:p>
    <w:p w:rsidR="005728B4" w:rsidRPr="005728B4" w:rsidRDefault="005728B4" w:rsidP="005728B4">
      <w:pPr>
        <w:spacing w:after="0" w:line="240" w:lineRule="auto"/>
        <w:jc w:val="both"/>
        <w:rPr>
          <w:rFonts w:ascii="Times New Roman" w:eastAsia="Times New Roman" w:hAnsi="Times New Roman" w:cs="Times New Roman"/>
          <w:b/>
          <w:sz w:val="24"/>
          <w:szCs w:val="24"/>
          <w:lang w:eastAsia="sk-SK"/>
        </w:rPr>
      </w:pPr>
      <w:r w:rsidRPr="005728B4">
        <w:rPr>
          <w:rFonts w:ascii="Times New Roman" w:eastAsia="Times New Roman" w:hAnsi="Times New Roman" w:cs="Times New Roman"/>
          <w:b/>
          <w:sz w:val="24"/>
          <w:szCs w:val="24"/>
          <w:lang w:eastAsia="sk-SK"/>
        </w:rPr>
        <w:t>IMPLEMENTAČNÁ FÁZA</w:t>
      </w:r>
    </w:p>
    <w:p w:rsidR="005728B4" w:rsidRDefault="005728B4" w:rsidP="005728B4">
      <w:pPr>
        <w:spacing w:after="0" w:line="240" w:lineRule="auto"/>
        <w:jc w:val="both"/>
        <w:rPr>
          <w:rFonts w:ascii="Times New Roman" w:eastAsia="Times New Roman" w:hAnsi="Times New Roman" w:cs="Times New Roman"/>
          <w:sz w:val="24"/>
          <w:szCs w:val="24"/>
          <w:lang w:eastAsia="sk-SK"/>
        </w:rPr>
      </w:pPr>
    </w:p>
    <w:p w:rsidR="005728B4" w:rsidRPr="005728B4" w:rsidRDefault="005728B4" w:rsidP="005728B4">
      <w:pPr>
        <w:spacing w:after="0" w:line="240" w:lineRule="auto"/>
        <w:jc w:val="both"/>
        <w:rPr>
          <w:rFonts w:ascii="Times New Roman" w:eastAsia="Times New Roman" w:hAnsi="Times New Roman" w:cs="Times New Roman"/>
          <w:sz w:val="24"/>
          <w:szCs w:val="24"/>
          <w:lang w:eastAsia="sk-SK"/>
        </w:rPr>
      </w:pPr>
      <w:r w:rsidRPr="005728B4">
        <w:rPr>
          <w:rFonts w:ascii="Times New Roman" w:eastAsia="Times New Roman" w:hAnsi="Times New Roman" w:cs="Times New Roman"/>
          <w:sz w:val="24"/>
          <w:szCs w:val="24"/>
          <w:lang w:eastAsia="sk-SK"/>
        </w:rPr>
        <w:t xml:space="preserve">Táto fáza pokrýva aktivity 5-7 a jej cieľom je praktická implementácia projektu na stredných školách v regióne. </w:t>
      </w:r>
    </w:p>
    <w:p w:rsidR="005728B4" w:rsidRDefault="005728B4" w:rsidP="005728B4">
      <w:pPr>
        <w:spacing w:after="0" w:line="240" w:lineRule="auto"/>
        <w:jc w:val="both"/>
        <w:rPr>
          <w:rFonts w:ascii="Times New Roman" w:eastAsia="Times New Roman" w:hAnsi="Times New Roman" w:cs="Times New Roman"/>
          <w:sz w:val="24"/>
          <w:szCs w:val="24"/>
          <w:lang w:eastAsia="sk-SK"/>
        </w:rPr>
      </w:pPr>
      <w:r w:rsidRPr="005728B4">
        <w:rPr>
          <w:rFonts w:ascii="Times New Roman" w:eastAsia="Times New Roman" w:hAnsi="Times New Roman" w:cs="Times New Roman"/>
          <w:sz w:val="24"/>
          <w:szCs w:val="24"/>
          <w:lang w:eastAsia="sk-SK"/>
        </w:rPr>
        <w:t>Interné tímy oboch partnerov vo vzájomnej spolupráci oslovia stredné školy, zrealizujú vzdelávanie pedagógov</w:t>
      </w:r>
      <w:r>
        <w:rPr>
          <w:rFonts w:ascii="Times New Roman" w:eastAsia="Times New Roman" w:hAnsi="Times New Roman" w:cs="Times New Roman"/>
          <w:sz w:val="24"/>
          <w:szCs w:val="24"/>
          <w:lang w:eastAsia="sk-SK"/>
        </w:rPr>
        <w:t xml:space="preserve"> </w:t>
      </w:r>
      <w:r w:rsidRPr="005728B4">
        <w:rPr>
          <w:rFonts w:ascii="Times New Roman" w:eastAsia="Times New Roman" w:hAnsi="Times New Roman" w:cs="Times New Roman"/>
          <w:sz w:val="24"/>
          <w:szCs w:val="24"/>
          <w:lang w:eastAsia="sk-SK"/>
        </w:rPr>
        <w:t xml:space="preserve">a v spolupráci s nimi koordinujú a realizujú program rozvoja podnikavosti na zapojených školách. Medzi hraničná spolupráca sa posilní v rámci 2 spoločných konferencií pre pedagógov a žiakov. </w:t>
      </w:r>
    </w:p>
    <w:p w:rsidR="005728B4" w:rsidRDefault="005728B4" w:rsidP="005728B4">
      <w:pPr>
        <w:spacing w:after="0" w:line="240" w:lineRule="auto"/>
        <w:jc w:val="both"/>
        <w:rPr>
          <w:rFonts w:ascii="Times New Roman" w:eastAsia="Times New Roman" w:hAnsi="Times New Roman" w:cs="Times New Roman"/>
          <w:sz w:val="24"/>
          <w:szCs w:val="24"/>
          <w:lang w:eastAsia="sk-SK"/>
        </w:rPr>
      </w:pPr>
    </w:p>
    <w:p w:rsidR="005728B4" w:rsidRPr="00F31FA7" w:rsidRDefault="005728B4" w:rsidP="005728B4">
      <w:pPr>
        <w:spacing w:after="0" w:line="240" w:lineRule="auto"/>
        <w:jc w:val="both"/>
        <w:rPr>
          <w:rFonts w:ascii="Times New Roman" w:eastAsia="Times New Roman" w:hAnsi="Times New Roman" w:cs="Times New Roman"/>
          <w:sz w:val="24"/>
          <w:szCs w:val="24"/>
          <w:lang w:eastAsia="sk-SK"/>
        </w:rPr>
      </w:pPr>
      <w:r w:rsidRPr="00F31FA7">
        <w:rPr>
          <w:rFonts w:ascii="Times New Roman" w:eastAsia="Times New Roman" w:hAnsi="Times New Roman" w:cs="Times New Roman"/>
          <w:sz w:val="24"/>
          <w:szCs w:val="24"/>
          <w:lang w:eastAsia="sk-SK"/>
        </w:rPr>
        <w:t>Hlavné aktivity prebehnú nasledovne:</w:t>
      </w:r>
    </w:p>
    <w:p w:rsidR="005728B4" w:rsidRPr="00F31FA7" w:rsidRDefault="005728B4" w:rsidP="00F41D93">
      <w:pPr>
        <w:pStyle w:val="Odsekzoznamu"/>
        <w:numPr>
          <w:ilvl w:val="0"/>
          <w:numId w:val="17"/>
        </w:numPr>
        <w:spacing w:after="0" w:line="240" w:lineRule="auto"/>
        <w:jc w:val="both"/>
        <w:rPr>
          <w:rFonts w:ascii="Times New Roman" w:eastAsia="Times New Roman" w:hAnsi="Times New Roman" w:cs="Times New Roman"/>
          <w:sz w:val="24"/>
          <w:szCs w:val="24"/>
          <w:lang w:eastAsia="sk-SK"/>
        </w:rPr>
      </w:pPr>
      <w:r w:rsidRPr="00F31FA7">
        <w:rPr>
          <w:rFonts w:ascii="Times New Roman" w:eastAsia="Times New Roman" w:hAnsi="Times New Roman" w:cs="Times New Roman"/>
          <w:b/>
          <w:sz w:val="24"/>
          <w:szCs w:val="24"/>
          <w:lang w:eastAsia="sk-SK"/>
        </w:rPr>
        <w:t>Oslovovanie škôl &amp; školenie pedagógov</w:t>
      </w:r>
      <w:r w:rsidRPr="00F31FA7">
        <w:rPr>
          <w:rFonts w:ascii="Times New Roman" w:eastAsia="Times New Roman" w:hAnsi="Times New Roman" w:cs="Times New Roman"/>
          <w:sz w:val="24"/>
          <w:szCs w:val="24"/>
          <w:lang w:eastAsia="sk-SK"/>
        </w:rPr>
        <w:t xml:space="preserve"> – s ponukou zapojiť sa do programu rozvoja podnikavosti oslovíme všetky školy v oboch regiónov. V tejto fáze </w:t>
      </w:r>
      <w:r w:rsidR="00DE6839" w:rsidRPr="00F31FA7">
        <w:rPr>
          <w:rFonts w:ascii="Times New Roman" w:eastAsia="Times New Roman" w:hAnsi="Times New Roman" w:cs="Times New Roman"/>
          <w:sz w:val="24"/>
          <w:szCs w:val="24"/>
          <w:lang w:eastAsia="sk-SK"/>
        </w:rPr>
        <w:t xml:space="preserve">budú </w:t>
      </w:r>
      <w:r w:rsidRPr="00F31FA7">
        <w:rPr>
          <w:rFonts w:ascii="Times New Roman" w:eastAsia="Times New Roman" w:hAnsi="Times New Roman" w:cs="Times New Roman"/>
          <w:sz w:val="24"/>
          <w:szCs w:val="24"/>
          <w:lang w:eastAsia="sk-SK"/>
        </w:rPr>
        <w:t>preškol</w:t>
      </w:r>
      <w:r w:rsidR="00DE6839" w:rsidRPr="00F31FA7">
        <w:rPr>
          <w:rFonts w:ascii="Times New Roman" w:eastAsia="Times New Roman" w:hAnsi="Times New Roman" w:cs="Times New Roman"/>
          <w:sz w:val="24"/>
          <w:szCs w:val="24"/>
          <w:lang w:eastAsia="sk-SK"/>
        </w:rPr>
        <w:t>ení</w:t>
      </w:r>
      <w:r w:rsidRPr="00F31FA7">
        <w:rPr>
          <w:rFonts w:ascii="Times New Roman" w:eastAsia="Times New Roman" w:hAnsi="Times New Roman" w:cs="Times New Roman"/>
          <w:sz w:val="24"/>
          <w:szCs w:val="24"/>
          <w:lang w:eastAsia="sk-SK"/>
        </w:rPr>
        <w:t xml:space="preserve"> aj vybran</w:t>
      </w:r>
      <w:r w:rsidR="00DE6839" w:rsidRPr="00F31FA7">
        <w:rPr>
          <w:rFonts w:ascii="Times New Roman" w:eastAsia="Times New Roman" w:hAnsi="Times New Roman" w:cs="Times New Roman"/>
          <w:sz w:val="24"/>
          <w:szCs w:val="24"/>
          <w:lang w:eastAsia="sk-SK"/>
        </w:rPr>
        <w:t>í</w:t>
      </w:r>
      <w:r w:rsidRPr="00F31FA7">
        <w:rPr>
          <w:rFonts w:ascii="Times New Roman" w:eastAsia="Times New Roman" w:hAnsi="Times New Roman" w:cs="Times New Roman"/>
          <w:sz w:val="24"/>
          <w:szCs w:val="24"/>
          <w:lang w:eastAsia="sk-SK"/>
        </w:rPr>
        <w:t xml:space="preserve"> pedagógov</w:t>
      </w:r>
      <w:r w:rsidR="00DE6839" w:rsidRPr="00F31FA7">
        <w:rPr>
          <w:rFonts w:ascii="Times New Roman" w:eastAsia="Times New Roman" w:hAnsi="Times New Roman" w:cs="Times New Roman"/>
          <w:sz w:val="24"/>
          <w:szCs w:val="24"/>
          <w:lang w:eastAsia="sk-SK"/>
        </w:rPr>
        <w:t>ia</w:t>
      </w:r>
      <w:r w:rsidRPr="00F31FA7">
        <w:rPr>
          <w:rFonts w:ascii="Times New Roman" w:eastAsia="Times New Roman" w:hAnsi="Times New Roman" w:cs="Times New Roman"/>
          <w:sz w:val="24"/>
          <w:szCs w:val="24"/>
          <w:lang w:eastAsia="sk-SK"/>
        </w:rPr>
        <w:t xml:space="preserve"> zo zapojených škôl na tzv. ambasádorov projektu. </w:t>
      </w:r>
      <w:r w:rsidR="00F31FA7" w:rsidRPr="00F31FA7">
        <w:rPr>
          <w:rFonts w:ascii="Times New Roman" w:eastAsia="Times New Roman" w:hAnsi="Times New Roman" w:cs="Times New Roman"/>
          <w:sz w:val="24"/>
          <w:szCs w:val="24"/>
          <w:lang w:eastAsia="sk-SK"/>
        </w:rPr>
        <w:t>Budú pripravení</w:t>
      </w:r>
      <w:r w:rsidRPr="00F31FA7">
        <w:rPr>
          <w:rFonts w:ascii="Times New Roman" w:eastAsia="Times New Roman" w:hAnsi="Times New Roman" w:cs="Times New Roman"/>
          <w:sz w:val="24"/>
          <w:szCs w:val="24"/>
          <w:lang w:eastAsia="sk-SK"/>
        </w:rPr>
        <w:t xml:space="preserve"> na ich úlohu realizovania inšpiratívnej časti programu na svojich školách a</w:t>
      </w:r>
      <w:r w:rsidR="00F31FA7" w:rsidRPr="00F31FA7">
        <w:rPr>
          <w:rFonts w:ascii="Times New Roman" w:eastAsia="Times New Roman" w:hAnsi="Times New Roman" w:cs="Times New Roman"/>
          <w:sz w:val="24"/>
          <w:szCs w:val="24"/>
          <w:lang w:eastAsia="sk-SK"/>
        </w:rPr>
        <w:t xml:space="preserve"> budú </w:t>
      </w:r>
      <w:r w:rsidRPr="00F31FA7">
        <w:rPr>
          <w:rFonts w:ascii="Times New Roman" w:eastAsia="Times New Roman" w:hAnsi="Times New Roman" w:cs="Times New Roman"/>
          <w:sz w:val="24"/>
          <w:szCs w:val="24"/>
          <w:lang w:eastAsia="sk-SK"/>
        </w:rPr>
        <w:t>preškol</w:t>
      </w:r>
      <w:r w:rsidR="00F31FA7" w:rsidRPr="00F31FA7">
        <w:rPr>
          <w:rFonts w:ascii="Times New Roman" w:eastAsia="Times New Roman" w:hAnsi="Times New Roman" w:cs="Times New Roman"/>
          <w:sz w:val="24"/>
          <w:szCs w:val="24"/>
          <w:lang w:eastAsia="sk-SK"/>
        </w:rPr>
        <w:t>ení</w:t>
      </w:r>
      <w:r w:rsidRPr="00F31FA7">
        <w:rPr>
          <w:rFonts w:ascii="Times New Roman" w:eastAsia="Times New Roman" w:hAnsi="Times New Roman" w:cs="Times New Roman"/>
          <w:sz w:val="24"/>
          <w:szCs w:val="24"/>
          <w:lang w:eastAsia="sk-SK"/>
        </w:rPr>
        <w:t xml:space="preserve"> aj vybranými modulmi vzdelávacej časti, aby vedeli svojim žiakom pri rozvoji podnikavosti lepšie pomáhať a podporovať ich. Školenie pedagógov zo zapojených škôl </w:t>
      </w:r>
      <w:r w:rsidR="00DE6839" w:rsidRPr="00F31FA7">
        <w:rPr>
          <w:rFonts w:ascii="Times New Roman" w:eastAsia="Times New Roman" w:hAnsi="Times New Roman" w:cs="Times New Roman"/>
          <w:sz w:val="24"/>
          <w:szCs w:val="24"/>
          <w:lang w:eastAsia="sk-SK"/>
        </w:rPr>
        <w:t>bude</w:t>
      </w:r>
      <w:r w:rsidRPr="00F31FA7">
        <w:rPr>
          <w:rFonts w:ascii="Times New Roman" w:eastAsia="Times New Roman" w:hAnsi="Times New Roman" w:cs="Times New Roman"/>
          <w:sz w:val="24"/>
          <w:szCs w:val="24"/>
          <w:lang w:eastAsia="sk-SK"/>
        </w:rPr>
        <w:t xml:space="preserve"> realizova</w:t>
      </w:r>
      <w:r w:rsidR="00DE6839" w:rsidRPr="00F31FA7">
        <w:rPr>
          <w:rFonts w:ascii="Times New Roman" w:eastAsia="Times New Roman" w:hAnsi="Times New Roman" w:cs="Times New Roman"/>
          <w:sz w:val="24"/>
          <w:szCs w:val="24"/>
          <w:lang w:eastAsia="sk-SK"/>
        </w:rPr>
        <w:t>né</w:t>
      </w:r>
      <w:r w:rsidRPr="00F31FA7">
        <w:rPr>
          <w:rFonts w:ascii="Times New Roman" w:eastAsia="Times New Roman" w:hAnsi="Times New Roman" w:cs="Times New Roman"/>
          <w:sz w:val="24"/>
          <w:szCs w:val="24"/>
          <w:lang w:eastAsia="sk-SK"/>
        </w:rPr>
        <w:t xml:space="preserve"> spoločné pre oba zapojené kraje tak, aby s</w:t>
      </w:r>
      <w:r w:rsidR="00DE6839" w:rsidRPr="00F31FA7">
        <w:rPr>
          <w:rFonts w:ascii="Times New Roman" w:eastAsia="Times New Roman" w:hAnsi="Times New Roman" w:cs="Times New Roman"/>
          <w:sz w:val="24"/>
          <w:szCs w:val="24"/>
          <w:lang w:eastAsia="sk-SK"/>
        </w:rPr>
        <w:t>a</w:t>
      </w:r>
      <w:r w:rsidRPr="00F31FA7">
        <w:rPr>
          <w:rFonts w:ascii="Times New Roman" w:eastAsia="Times New Roman" w:hAnsi="Times New Roman" w:cs="Times New Roman"/>
          <w:sz w:val="24"/>
          <w:szCs w:val="24"/>
          <w:lang w:eastAsia="sk-SK"/>
        </w:rPr>
        <w:t xml:space="preserve"> vytvorili prepojenia medzi školami, ktoré pretrvajú aj po skončení realizovania projektu.</w:t>
      </w:r>
    </w:p>
    <w:p w:rsidR="008C51BD" w:rsidRPr="00F31FA7" w:rsidRDefault="005728B4" w:rsidP="00F31FA7">
      <w:pPr>
        <w:pStyle w:val="Odsekzoznamu"/>
        <w:numPr>
          <w:ilvl w:val="0"/>
          <w:numId w:val="17"/>
        </w:numPr>
        <w:spacing w:after="0" w:line="240" w:lineRule="auto"/>
        <w:jc w:val="both"/>
        <w:rPr>
          <w:rFonts w:ascii="Times New Roman" w:eastAsia="Times New Roman" w:hAnsi="Times New Roman" w:cs="Times New Roman"/>
          <w:sz w:val="24"/>
          <w:szCs w:val="24"/>
          <w:lang w:eastAsia="sk-SK"/>
        </w:rPr>
      </w:pPr>
      <w:r w:rsidRPr="00F31FA7">
        <w:rPr>
          <w:rFonts w:ascii="Times New Roman" w:eastAsia="Times New Roman" w:hAnsi="Times New Roman" w:cs="Times New Roman"/>
          <w:b/>
          <w:sz w:val="24"/>
          <w:szCs w:val="24"/>
          <w:lang w:eastAsia="sk-SK"/>
        </w:rPr>
        <w:t>Realizácia inšpiratívnej a vzdelávacej časti na školách</w:t>
      </w:r>
      <w:r w:rsidRPr="00F31FA7">
        <w:rPr>
          <w:rFonts w:ascii="Times New Roman" w:eastAsia="Times New Roman" w:hAnsi="Times New Roman" w:cs="Times New Roman"/>
          <w:sz w:val="24"/>
          <w:szCs w:val="24"/>
          <w:lang w:eastAsia="sk-SK"/>
        </w:rPr>
        <w:t xml:space="preserve"> – v tejto fáze sa projekt implementuje na školách. Vyškolení pedagógovia realizujú v triedach na svojich školách aktivity, ktoré majú zvýšiť motiváciu mladých ľudí zapojiť sa do vzdelávacej časti. Následne </w:t>
      </w:r>
      <w:r w:rsidR="00DE6839" w:rsidRPr="00F31FA7">
        <w:rPr>
          <w:rFonts w:ascii="Times New Roman" w:eastAsia="Times New Roman" w:hAnsi="Times New Roman" w:cs="Times New Roman"/>
          <w:sz w:val="24"/>
          <w:szCs w:val="24"/>
          <w:lang w:eastAsia="sk-SK"/>
        </w:rPr>
        <w:t>sa z</w:t>
      </w:r>
      <w:r w:rsidRPr="00F31FA7">
        <w:rPr>
          <w:rFonts w:ascii="Times New Roman" w:eastAsia="Times New Roman" w:hAnsi="Times New Roman" w:cs="Times New Roman"/>
          <w:sz w:val="24"/>
          <w:szCs w:val="24"/>
          <w:lang w:eastAsia="sk-SK"/>
        </w:rPr>
        <w:t xml:space="preserve">realizuje pre žiakov so záujmom priamo na školách modulárne podnikateľské vzdelávanie. </w:t>
      </w:r>
    </w:p>
    <w:p w:rsidR="008E7521" w:rsidRPr="00F31FA7" w:rsidRDefault="008E7521" w:rsidP="00F31FA7">
      <w:pPr>
        <w:pStyle w:val="Odsekzoznamu"/>
        <w:numPr>
          <w:ilvl w:val="0"/>
          <w:numId w:val="17"/>
        </w:numPr>
        <w:spacing w:after="0" w:line="240" w:lineRule="auto"/>
        <w:jc w:val="both"/>
        <w:rPr>
          <w:rFonts w:ascii="Times New Roman" w:eastAsia="Times New Roman" w:hAnsi="Times New Roman" w:cs="Times New Roman"/>
          <w:sz w:val="24"/>
          <w:szCs w:val="24"/>
          <w:lang w:eastAsia="sk-SK"/>
        </w:rPr>
      </w:pPr>
      <w:r w:rsidRPr="00F31FA7">
        <w:rPr>
          <w:rFonts w:ascii="Times New Roman" w:eastAsia="Times New Roman" w:hAnsi="Times New Roman" w:cs="Times New Roman"/>
          <w:b/>
          <w:sz w:val="24"/>
          <w:szCs w:val="24"/>
          <w:lang w:eastAsia="sk-SK"/>
        </w:rPr>
        <w:t>Realizácia inkubačnej časti programu</w:t>
      </w:r>
      <w:r w:rsidRPr="00F31FA7">
        <w:rPr>
          <w:rFonts w:ascii="Times New Roman" w:eastAsia="Times New Roman" w:hAnsi="Times New Roman" w:cs="Times New Roman"/>
          <w:sz w:val="24"/>
          <w:szCs w:val="24"/>
          <w:lang w:eastAsia="sk-SK"/>
        </w:rPr>
        <w:t xml:space="preserve"> – absolventi vzdelávacej časti dostanú možnosť prihlásiť svoj nápad a vyskúšať si naučené v praktickej činnosti. V pláne je, aby sa do tejto fázy zapojili minimálne 1-2 tímy z každej školy a vytvorili tak živý príklad pre svojich spolužiakov, že sa dá začať rozbiehať inovatívny nápad už na strednej škole s minimálnym rizikom. Realizáciu inkubačnej časti bude podporená spoločnou konferenciu, na ktorej sa stretnú tímy zo všetkých škôl z oboch zapojených regiónov a nadviažu priateľstvá a profesionálne kontakty. Na konzultáciách a </w:t>
      </w:r>
      <w:proofErr w:type="spellStart"/>
      <w:r w:rsidRPr="00F31FA7">
        <w:rPr>
          <w:rFonts w:ascii="Times New Roman" w:eastAsia="Times New Roman" w:hAnsi="Times New Roman" w:cs="Times New Roman"/>
          <w:sz w:val="24"/>
          <w:szCs w:val="24"/>
          <w:lang w:eastAsia="sk-SK"/>
        </w:rPr>
        <w:t>mentoringoch</w:t>
      </w:r>
      <w:proofErr w:type="spellEnd"/>
      <w:r w:rsidRPr="00F31FA7">
        <w:rPr>
          <w:rFonts w:ascii="Times New Roman" w:eastAsia="Times New Roman" w:hAnsi="Times New Roman" w:cs="Times New Roman"/>
          <w:sz w:val="24"/>
          <w:szCs w:val="24"/>
          <w:lang w:eastAsia="sk-SK"/>
        </w:rPr>
        <w:t xml:space="preserve"> podnikateľských nápadov žiakov budú spolupracovať s mladými úspešnými regionálnymi podnikateľmi, ktorí participovali na analýze potrieb.</w:t>
      </w:r>
    </w:p>
    <w:p w:rsidR="008E7521" w:rsidRDefault="008E7521" w:rsidP="008E7521">
      <w:pPr>
        <w:spacing w:after="0" w:line="240" w:lineRule="auto"/>
        <w:jc w:val="both"/>
        <w:rPr>
          <w:rFonts w:ascii="Times New Roman" w:eastAsia="Times New Roman" w:hAnsi="Times New Roman" w:cs="Times New Roman"/>
          <w:sz w:val="24"/>
          <w:szCs w:val="24"/>
          <w:lang w:eastAsia="sk-SK"/>
        </w:rPr>
      </w:pPr>
    </w:p>
    <w:p w:rsidR="008E7521" w:rsidRPr="00F31FA7" w:rsidRDefault="008E7521" w:rsidP="008E7521">
      <w:pPr>
        <w:spacing w:after="0" w:line="240" w:lineRule="auto"/>
        <w:jc w:val="both"/>
        <w:rPr>
          <w:rFonts w:ascii="Times New Roman" w:eastAsia="Times New Roman" w:hAnsi="Times New Roman" w:cs="Times New Roman"/>
          <w:b/>
          <w:sz w:val="24"/>
          <w:szCs w:val="24"/>
          <w:lang w:eastAsia="sk-SK"/>
        </w:rPr>
      </w:pPr>
      <w:r w:rsidRPr="00F31FA7">
        <w:rPr>
          <w:rFonts w:ascii="Times New Roman" w:eastAsia="Times New Roman" w:hAnsi="Times New Roman" w:cs="Times New Roman"/>
          <w:b/>
          <w:sz w:val="24"/>
          <w:szCs w:val="24"/>
          <w:lang w:eastAsia="sk-SK"/>
        </w:rPr>
        <w:t>Výstupy implementačnej fázy sú nasledovné:</w:t>
      </w:r>
    </w:p>
    <w:p w:rsidR="00F31FA7" w:rsidRDefault="008E7521" w:rsidP="008E7521">
      <w:pPr>
        <w:spacing w:after="0" w:line="240" w:lineRule="auto"/>
        <w:jc w:val="both"/>
        <w:rPr>
          <w:rFonts w:ascii="Times New Roman" w:eastAsia="Times New Roman" w:hAnsi="Times New Roman" w:cs="Times New Roman"/>
          <w:sz w:val="24"/>
          <w:szCs w:val="24"/>
          <w:lang w:eastAsia="sk-SK"/>
        </w:rPr>
      </w:pPr>
      <w:r w:rsidRPr="008E7521">
        <w:rPr>
          <w:rFonts w:ascii="Times New Roman" w:eastAsia="Times New Roman" w:hAnsi="Times New Roman" w:cs="Times New Roman"/>
          <w:sz w:val="24"/>
          <w:szCs w:val="24"/>
          <w:lang w:eastAsia="sk-SK"/>
        </w:rPr>
        <w:t xml:space="preserve"> </w:t>
      </w:r>
    </w:p>
    <w:p w:rsidR="008E7521" w:rsidRPr="00F31FA7" w:rsidRDefault="008E7521" w:rsidP="00F31FA7">
      <w:pPr>
        <w:pStyle w:val="Odsekzoznamu"/>
        <w:numPr>
          <w:ilvl w:val="0"/>
          <w:numId w:val="17"/>
        </w:numPr>
        <w:spacing w:after="0" w:line="240" w:lineRule="auto"/>
        <w:jc w:val="both"/>
        <w:rPr>
          <w:rFonts w:ascii="Times New Roman" w:eastAsia="Times New Roman" w:hAnsi="Times New Roman" w:cs="Times New Roman"/>
          <w:sz w:val="24"/>
          <w:szCs w:val="24"/>
          <w:lang w:eastAsia="sk-SK"/>
        </w:rPr>
      </w:pPr>
      <w:r w:rsidRPr="00F31FA7">
        <w:rPr>
          <w:rFonts w:ascii="Times New Roman" w:eastAsia="Times New Roman" w:hAnsi="Times New Roman" w:cs="Times New Roman"/>
          <w:sz w:val="24"/>
          <w:szCs w:val="24"/>
          <w:lang w:eastAsia="sk-SK"/>
        </w:rPr>
        <w:t>prihlášky minimálne 16 stredných škôl do programu (8+ z krajiny každého partnera)</w:t>
      </w:r>
    </w:p>
    <w:p w:rsidR="008E7521" w:rsidRPr="00F31FA7" w:rsidRDefault="008E7521" w:rsidP="00F31FA7">
      <w:pPr>
        <w:pStyle w:val="Odsekzoznamu"/>
        <w:numPr>
          <w:ilvl w:val="0"/>
          <w:numId w:val="17"/>
        </w:numPr>
        <w:spacing w:after="0" w:line="240" w:lineRule="auto"/>
        <w:jc w:val="both"/>
        <w:rPr>
          <w:rFonts w:ascii="Times New Roman" w:eastAsia="Times New Roman" w:hAnsi="Times New Roman" w:cs="Times New Roman"/>
          <w:sz w:val="24"/>
          <w:szCs w:val="24"/>
          <w:lang w:eastAsia="sk-SK"/>
        </w:rPr>
      </w:pPr>
      <w:r w:rsidRPr="00F31FA7">
        <w:rPr>
          <w:rFonts w:ascii="Times New Roman" w:eastAsia="Times New Roman" w:hAnsi="Times New Roman" w:cs="Times New Roman"/>
          <w:sz w:val="24"/>
          <w:szCs w:val="24"/>
          <w:lang w:eastAsia="sk-SK"/>
        </w:rPr>
        <w:t>16 absolventov vzdelávania z radov pedagógov stredných škôl (minimálne 1 z každej zapojenej školy absolvuje 12 hodín vzdelávania)</w:t>
      </w:r>
    </w:p>
    <w:p w:rsidR="008E7521" w:rsidRPr="00F31FA7" w:rsidRDefault="008E7521" w:rsidP="00F31FA7">
      <w:pPr>
        <w:pStyle w:val="Odsekzoznamu"/>
        <w:numPr>
          <w:ilvl w:val="0"/>
          <w:numId w:val="17"/>
        </w:numPr>
        <w:spacing w:after="0" w:line="240" w:lineRule="auto"/>
        <w:jc w:val="both"/>
        <w:rPr>
          <w:rFonts w:ascii="Times New Roman" w:eastAsia="Times New Roman" w:hAnsi="Times New Roman" w:cs="Times New Roman"/>
          <w:sz w:val="24"/>
          <w:szCs w:val="24"/>
          <w:lang w:eastAsia="sk-SK"/>
        </w:rPr>
      </w:pPr>
      <w:r w:rsidRPr="00F31FA7">
        <w:rPr>
          <w:rFonts w:ascii="Times New Roman" w:eastAsia="Times New Roman" w:hAnsi="Times New Roman" w:cs="Times New Roman"/>
          <w:sz w:val="24"/>
          <w:szCs w:val="24"/>
          <w:lang w:eastAsia="sk-SK"/>
        </w:rPr>
        <w:t>160 absolventov vzdelávania z radov žiakov stredných škôl (10 žiakov z každej zapojenej školy absolvuje minimálne 3 vzdelávacie moduly a 5 hodín vzdelávania)</w:t>
      </w:r>
    </w:p>
    <w:p w:rsidR="008C51BD" w:rsidRPr="00F31FA7" w:rsidRDefault="008E7521" w:rsidP="00F31FA7">
      <w:pPr>
        <w:pStyle w:val="Odsekzoznamu"/>
        <w:numPr>
          <w:ilvl w:val="0"/>
          <w:numId w:val="17"/>
        </w:numPr>
        <w:spacing w:after="0" w:line="240" w:lineRule="auto"/>
        <w:jc w:val="both"/>
        <w:rPr>
          <w:rFonts w:ascii="Times New Roman" w:eastAsia="Times New Roman" w:hAnsi="Times New Roman" w:cs="Times New Roman"/>
          <w:sz w:val="24"/>
          <w:szCs w:val="24"/>
          <w:lang w:eastAsia="sk-SK"/>
        </w:rPr>
      </w:pPr>
      <w:r w:rsidRPr="00F31FA7">
        <w:rPr>
          <w:rFonts w:ascii="Times New Roman" w:eastAsia="Times New Roman" w:hAnsi="Times New Roman" w:cs="Times New Roman"/>
          <w:sz w:val="24"/>
          <w:szCs w:val="24"/>
          <w:lang w:eastAsia="sk-SK"/>
        </w:rPr>
        <w:t>32 absolventov inkubátora z radov žiakov stredných škôl (minimálne jeden dvojčlenný tím z každej zo 16 zapojených škôl zrealizuje s podporou konzultantov a mentorov minimálne 5 praktických zadaní)</w:t>
      </w:r>
    </w:p>
    <w:p w:rsidR="008C51BD" w:rsidRDefault="008C51BD" w:rsidP="008C51BD">
      <w:pPr>
        <w:spacing w:after="0" w:line="240" w:lineRule="auto"/>
        <w:jc w:val="both"/>
        <w:rPr>
          <w:rFonts w:ascii="Times New Roman" w:eastAsia="Times New Roman" w:hAnsi="Times New Roman" w:cs="Times New Roman"/>
          <w:sz w:val="24"/>
          <w:szCs w:val="24"/>
          <w:lang w:eastAsia="sk-SK"/>
        </w:rPr>
      </w:pPr>
    </w:p>
    <w:p w:rsidR="00F31FA7" w:rsidRDefault="00F31FA7" w:rsidP="008E7521">
      <w:pPr>
        <w:spacing w:after="0" w:line="240" w:lineRule="auto"/>
        <w:jc w:val="both"/>
        <w:rPr>
          <w:rFonts w:ascii="Times New Roman" w:eastAsia="Times New Roman" w:hAnsi="Times New Roman" w:cs="Times New Roman"/>
          <w:b/>
          <w:sz w:val="24"/>
          <w:szCs w:val="24"/>
          <w:lang w:eastAsia="sk-SK"/>
        </w:rPr>
      </w:pPr>
    </w:p>
    <w:p w:rsidR="00491190" w:rsidRDefault="00491190" w:rsidP="008E7521">
      <w:pPr>
        <w:spacing w:after="0" w:line="240" w:lineRule="auto"/>
        <w:jc w:val="both"/>
        <w:rPr>
          <w:rFonts w:ascii="Times New Roman" w:eastAsia="Times New Roman" w:hAnsi="Times New Roman" w:cs="Times New Roman"/>
          <w:b/>
          <w:sz w:val="24"/>
          <w:szCs w:val="24"/>
          <w:lang w:eastAsia="sk-SK"/>
        </w:rPr>
      </w:pPr>
    </w:p>
    <w:p w:rsidR="00491190" w:rsidRDefault="00491190" w:rsidP="008E7521">
      <w:pPr>
        <w:spacing w:after="0" w:line="240" w:lineRule="auto"/>
        <w:jc w:val="both"/>
        <w:rPr>
          <w:rFonts w:ascii="Times New Roman" w:eastAsia="Times New Roman" w:hAnsi="Times New Roman" w:cs="Times New Roman"/>
          <w:b/>
          <w:sz w:val="24"/>
          <w:szCs w:val="24"/>
          <w:lang w:eastAsia="sk-SK"/>
        </w:rPr>
      </w:pPr>
    </w:p>
    <w:p w:rsidR="00491190" w:rsidRDefault="00491190" w:rsidP="008E7521">
      <w:pPr>
        <w:spacing w:after="0" w:line="240" w:lineRule="auto"/>
        <w:jc w:val="both"/>
        <w:rPr>
          <w:rFonts w:ascii="Times New Roman" w:eastAsia="Times New Roman" w:hAnsi="Times New Roman" w:cs="Times New Roman"/>
          <w:b/>
          <w:sz w:val="24"/>
          <w:szCs w:val="24"/>
          <w:lang w:eastAsia="sk-SK"/>
        </w:rPr>
      </w:pPr>
    </w:p>
    <w:p w:rsidR="00491190" w:rsidRDefault="00491190" w:rsidP="008E7521">
      <w:pPr>
        <w:spacing w:after="0" w:line="240" w:lineRule="auto"/>
        <w:jc w:val="both"/>
        <w:rPr>
          <w:rFonts w:ascii="Times New Roman" w:eastAsia="Times New Roman" w:hAnsi="Times New Roman" w:cs="Times New Roman"/>
          <w:b/>
          <w:sz w:val="24"/>
          <w:szCs w:val="24"/>
          <w:lang w:eastAsia="sk-SK"/>
        </w:rPr>
      </w:pPr>
    </w:p>
    <w:p w:rsidR="008E7521" w:rsidRPr="008E7521" w:rsidRDefault="008E7521" w:rsidP="008E7521">
      <w:pPr>
        <w:spacing w:after="0" w:line="240" w:lineRule="auto"/>
        <w:jc w:val="both"/>
        <w:rPr>
          <w:rFonts w:ascii="Times New Roman" w:eastAsia="Times New Roman" w:hAnsi="Times New Roman" w:cs="Times New Roman"/>
          <w:b/>
          <w:sz w:val="24"/>
          <w:szCs w:val="24"/>
          <w:lang w:eastAsia="sk-SK"/>
        </w:rPr>
      </w:pPr>
      <w:r w:rsidRPr="008E7521">
        <w:rPr>
          <w:rFonts w:ascii="Times New Roman" w:eastAsia="Times New Roman" w:hAnsi="Times New Roman" w:cs="Times New Roman"/>
          <w:b/>
          <w:sz w:val="24"/>
          <w:szCs w:val="24"/>
          <w:lang w:eastAsia="sk-SK"/>
        </w:rPr>
        <w:lastRenderedPageBreak/>
        <w:t>VYHODNOCOVACIA FÁZA</w:t>
      </w:r>
    </w:p>
    <w:p w:rsidR="00491190" w:rsidRDefault="00491190" w:rsidP="008E7521">
      <w:pPr>
        <w:spacing w:after="0" w:line="240" w:lineRule="auto"/>
        <w:jc w:val="both"/>
        <w:rPr>
          <w:rFonts w:ascii="Times New Roman" w:eastAsia="Times New Roman" w:hAnsi="Times New Roman" w:cs="Times New Roman"/>
          <w:sz w:val="24"/>
          <w:szCs w:val="24"/>
          <w:lang w:eastAsia="sk-SK"/>
        </w:rPr>
      </w:pPr>
    </w:p>
    <w:p w:rsidR="008E7521" w:rsidRPr="008E7521" w:rsidRDefault="008E7521" w:rsidP="008E7521">
      <w:pPr>
        <w:spacing w:after="0" w:line="240" w:lineRule="auto"/>
        <w:jc w:val="both"/>
        <w:rPr>
          <w:rFonts w:ascii="Times New Roman" w:eastAsia="Times New Roman" w:hAnsi="Times New Roman" w:cs="Times New Roman"/>
          <w:sz w:val="24"/>
          <w:szCs w:val="24"/>
          <w:lang w:eastAsia="sk-SK"/>
        </w:rPr>
      </w:pPr>
      <w:r w:rsidRPr="008E7521">
        <w:rPr>
          <w:rFonts w:ascii="Times New Roman" w:eastAsia="Times New Roman" w:hAnsi="Times New Roman" w:cs="Times New Roman"/>
          <w:sz w:val="24"/>
          <w:szCs w:val="24"/>
          <w:lang w:eastAsia="sk-SK"/>
        </w:rPr>
        <w:t>V rámci tejto fázy dôjde k vyhodnoteniu úspešnosti implementácie projektu, vyhodnoteniu naplnenosti stanovených cieľov projektu a k zberu a vyhodnoteniu spätnej</w:t>
      </w:r>
      <w:r>
        <w:rPr>
          <w:rFonts w:ascii="Times New Roman" w:eastAsia="Times New Roman" w:hAnsi="Times New Roman" w:cs="Times New Roman"/>
          <w:sz w:val="24"/>
          <w:szCs w:val="24"/>
          <w:lang w:eastAsia="sk-SK"/>
        </w:rPr>
        <w:t xml:space="preserve"> väzby od účastníkov projektu. Bude n</w:t>
      </w:r>
      <w:r w:rsidRPr="008E7521">
        <w:rPr>
          <w:rFonts w:ascii="Times New Roman" w:eastAsia="Times New Roman" w:hAnsi="Times New Roman" w:cs="Times New Roman"/>
          <w:sz w:val="24"/>
          <w:szCs w:val="24"/>
          <w:lang w:eastAsia="sk-SK"/>
        </w:rPr>
        <w:t>apln</w:t>
      </w:r>
      <w:r>
        <w:rPr>
          <w:rFonts w:ascii="Times New Roman" w:eastAsia="Times New Roman" w:hAnsi="Times New Roman" w:cs="Times New Roman"/>
          <w:sz w:val="24"/>
          <w:szCs w:val="24"/>
          <w:lang w:eastAsia="sk-SK"/>
        </w:rPr>
        <w:t>ená</w:t>
      </w:r>
      <w:r w:rsidRPr="008E7521">
        <w:rPr>
          <w:rFonts w:ascii="Times New Roman" w:eastAsia="Times New Roman" w:hAnsi="Times New Roman" w:cs="Times New Roman"/>
          <w:sz w:val="24"/>
          <w:szCs w:val="24"/>
          <w:lang w:eastAsia="sk-SK"/>
        </w:rPr>
        <w:t xml:space="preserve"> </w:t>
      </w:r>
      <w:r w:rsidR="008A5745">
        <w:rPr>
          <w:rFonts w:ascii="Times New Roman" w:eastAsia="Times New Roman" w:hAnsi="Times New Roman" w:cs="Times New Roman"/>
          <w:sz w:val="24"/>
          <w:szCs w:val="24"/>
          <w:lang w:eastAsia="sk-SK"/>
        </w:rPr>
        <w:t xml:space="preserve">nasledovnou </w:t>
      </w:r>
      <w:r w:rsidRPr="008E7521">
        <w:rPr>
          <w:rFonts w:ascii="Times New Roman" w:eastAsia="Times New Roman" w:hAnsi="Times New Roman" w:cs="Times New Roman"/>
          <w:sz w:val="24"/>
          <w:szCs w:val="24"/>
          <w:lang w:eastAsia="sk-SK"/>
        </w:rPr>
        <w:t>aktivitou</w:t>
      </w:r>
      <w:r w:rsidR="008A5745">
        <w:rPr>
          <w:rFonts w:ascii="Times New Roman" w:eastAsia="Times New Roman" w:hAnsi="Times New Roman" w:cs="Times New Roman"/>
          <w:sz w:val="24"/>
          <w:szCs w:val="24"/>
          <w:lang w:eastAsia="sk-SK"/>
        </w:rPr>
        <w:t>:</w:t>
      </w:r>
    </w:p>
    <w:p w:rsidR="008C51BD" w:rsidRPr="008A5745" w:rsidRDefault="008E7521" w:rsidP="008A5745">
      <w:pPr>
        <w:pStyle w:val="Odsekzoznamu"/>
        <w:numPr>
          <w:ilvl w:val="0"/>
          <w:numId w:val="19"/>
        </w:numPr>
        <w:spacing w:after="0" w:line="240" w:lineRule="auto"/>
        <w:jc w:val="both"/>
        <w:rPr>
          <w:rFonts w:ascii="Times New Roman" w:eastAsia="Times New Roman" w:hAnsi="Times New Roman" w:cs="Times New Roman"/>
          <w:sz w:val="24"/>
          <w:szCs w:val="24"/>
          <w:lang w:eastAsia="sk-SK"/>
        </w:rPr>
      </w:pPr>
      <w:r w:rsidRPr="008A5745">
        <w:rPr>
          <w:rFonts w:ascii="Times New Roman" w:eastAsia="Times New Roman" w:hAnsi="Times New Roman" w:cs="Times New Roman"/>
          <w:b/>
          <w:sz w:val="24"/>
          <w:szCs w:val="24"/>
          <w:lang w:eastAsia="sk-SK"/>
        </w:rPr>
        <w:t>Vyhodnotenie projektu &amp; zdieľanie skúseností</w:t>
      </w:r>
      <w:r w:rsidRPr="008A5745">
        <w:rPr>
          <w:rFonts w:ascii="Times New Roman" w:eastAsia="Times New Roman" w:hAnsi="Times New Roman" w:cs="Times New Roman"/>
          <w:sz w:val="24"/>
          <w:szCs w:val="24"/>
          <w:lang w:eastAsia="sk-SK"/>
        </w:rPr>
        <w:t xml:space="preserve"> – po absolvovaní inšpiratívnej, vzdelávacej a inkubačnej časti bude celý projekt vyhodnotený. Zrealizujú sa série podujatí a okrúhlych stolov s cieľom zmapovať príklady dobrej praxe a zapracovať ponaučenia z implementácie projektu. Takisto je cieľom projekt predstaviť ostatným školám v regióne, ktoré sa do pilotnej implementácie nezapojili a predstaviť im vytvorené materiály tak, aby boli schopné zrealizovať celý program rozvoja podnikavosti žiakov na svojej škole.</w:t>
      </w:r>
    </w:p>
    <w:p w:rsidR="008C51BD" w:rsidRDefault="008C51BD" w:rsidP="008C51BD">
      <w:pPr>
        <w:spacing w:after="0" w:line="240" w:lineRule="auto"/>
        <w:jc w:val="both"/>
        <w:rPr>
          <w:rFonts w:ascii="Times New Roman" w:eastAsia="Times New Roman" w:hAnsi="Times New Roman" w:cs="Times New Roman"/>
          <w:sz w:val="24"/>
          <w:szCs w:val="24"/>
          <w:lang w:eastAsia="sk-SK"/>
        </w:rPr>
      </w:pPr>
    </w:p>
    <w:p w:rsidR="00A10906" w:rsidRPr="00A10906" w:rsidRDefault="00CC671D" w:rsidP="008C51BD">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pict>
          <v:rect id="_x0000_i1031" style="width:0;height:1.5pt" o:hralign="center" o:hrstd="t" o:hr="t" fillcolor="#a0a0a0" stroked="f"/>
        </w:pict>
      </w:r>
    </w:p>
    <w:p w:rsidR="00A10906" w:rsidRPr="00A10906" w:rsidRDefault="00BE198F" w:rsidP="008C51BD">
      <w:pPr>
        <w:spacing w:before="100" w:beforeAutospacing="1" w:after="100" w:afterAutospacing="1" w:line="240" w:lineRule="auto"/>
        <w:jc w:val="both"/>
        <w:outlineLvl w:val="2"/>
        <w:rPr>
          <w:rFonts w:ascii="Times New Roman" w:eastAsia="Times New Roman" w:hAnsi="Times New Roman" w:cs="Times New Roman"/>
          <w:b/>
          <w:bCs/>
          <w:sz w:val="27"/>
          <w:szCs w:val="27"/>
          <w:lang w:eastAsia="sk-SK"/>
        </w:rPr>
      </w:pPr>
      <w:r>
        <w:rPr>
          <w:rFonts w:ascii="Times New Roman" w:eastAsia="Times New Roman" w:hAnsi="Times New Roman" w:cs="Times New Roman"/>
          <w:b/>
          <w:bCs/>
          <w:sz w:val="27"/>
          <w:szCs w:val="27"/>
          <w:lang w:eastAsia="sk-SK"/>
        </w:rPr>
        <w:t>8</w:t>
      </w:r>
      <w:r w:rsidR="00A10906" w:rsidRPr="00A10906">
        <w:rPr>
          <w:rFonts w:ascii="Times New Roman" w:eastAsia="Times New Roman" w:hAnsi="Times New Roman" w:cs="Times New Roman"/>
          <w:b/>
          <w:bCs/>
          <w:sz w:val="27"/>
          <w:szCs w:val="27"/>
          <w:lang w:eastAsia="sk-SK"/>
        </w:rPr>
        <w:t xml:space="preserve">. </w:t>
      </w:r>
      <w:r w:rsidR="008A5745">
        <w:rPr>
          <w:rFonts w:ascii="Times New Roman" w:eastAsia="Times New Roman" w:hAnsi="Times New Roman" w:cs="Times New Roman"/>
          <w:b/>
          <w:bCs/>
          <w:sz w:val="27"/>
          <w:szCs w:val="27"/>
          <w:lang w:eastAsia="sk-SK"/>
        </w:rPr>
        <w:t>Podmienky účasti</w:t>
      </w:r>
      <w:r w:rsidR="0096180E">
        <w:rPr>
          <w:rFonts w:ascii="Times New Roman" w:eastAsia="Times New Roman" w:hAnsi="Times New Roman" w:cs="Times New Roman"/>
          <w:b/>
          <w:bCs/>
          <w:sz w:val="27"/>
          <w:szCs w:val="27"/>
          <w:lang w:eastAsia="sk-SK"/>
        </w:rPr>
        <w:t xml:space="preserve"> pre školy</w:t>
      </w:r>
    </w:p>
    <w:p w:rsidR="008A5745" w:rsidRPr="008A5745" w:rsidRDefault="008A5745" w:rsidP="008A5745">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Projekt</w:t>
      </w:r>
      <w:r w:rsidRPr="008A5745">
        <w:rPr>
          <w:rFonts w:ascii="Times New Roman" w:eastAsia="Times New Roman" w:hAnsi="Times New Roman" w:cs="Times New Roman"/>
          <w:sz w:val="24"/>
          <w:szCs w:val="24"/>
          <w:lang w:eastAsia="sk-SK"/>
        </w:rPr>
        <w:t xml:space="preserve"> je určen</w:t>
      </w:r>
      <w:r>
        <w:rPr>
          <w:rFonts w:ascii="Times New Roman" w:eastAsia="Times New Roman" w:hAnsi="Times New Roman" w:cs="Times New Roman"/>
          <w:sz w:val="24"/>
          <w:szCs w:val="24"/>
          <w:lang w:eastAsia="sk-SK"/>
        </w:rPr>
        <w:t>ý</w:t>
      </w:r>
      <w:r w:rsidRPr="008A5745">
        <w:rPr>
          <w:rFonts w:ascii="Times New Roman" w:eastAsia="Times New Roman" w:hAnsi="Times New Roman" w:cs="Times New Roman"/>
          <w:sz w:val="24"/>
          <w:szCs w:val="24"/>
          <w:lang w:eastAsia="sk-SK"/>
        </w:rPr>
        <w:t xml:space="preserve"> pre študen</w:t>
      </w:r>
      <w:r>
        <w:rPr>
          <w:rFonts w:ascii="Times New Roman" w:eastAsia="Times New Roman" w:hAnsi="Times New Roman" w:cs="Times New Roman"/>
          <w:sz w:val="24"/>
          <w:szCs w:val="24"/>
          <w:lang w:eastAsia="sk-SK"/>
        </w:rPr>
        <w:t>tov stredných škôl a gymnázií zo</w:t>
      </w:r>
      <w:r w:rsidRPr="00DD0EBD">
        <w:rPr>
          <w:rFonts w:ascii="Times New Roman" w:eastAsia="Times New Roman" w:hAnsi="Times New Roman" w:cs="Times New Roman"/>
          <w:sz w:val="24"/>
          <w:szCs w:val="24"/>
          <w:lang w:eastAsia="sk-SK"/>
        </w:rPr>
        <w:t xml:space="preserve"> Žilinsk</w:t>
      </w:r>
      <w:r>
        <w:rPr>
          <w:rFonts w:ascii="Times New Roman" w:eastAsia="Times New Roman" w:hAnsi="Times New Roman" w:cs="Times New Roman"/>
          <w:sz w:val="24"/>
          <w:szCs w:val="24"/>
          <w:lang w:eastAsia="sk-SK"/>
        </w:rPr>
        <w:t>ého</w:t>
      </w:r>
      <w:r w:rsidRPr="00DD0EBD">
        <w:rPr>
          <w:rFonts w:ascii="Times New Roman" w:eastAsia="Times New Roman" w:hAnsi="Times New Roman" w:cs="Times New Roman"/>
          <w:sz w:val="24"/>
          <w:szCs w:val="24"/>
          <w:lang w:eastAsia="sk-SK"/>
        </w:rPr>
        <w:t xml:space="preserve"> (SR) a </w:t>
      </w:r>
      <w:proofErr w:type="spellStart"/>
      <w:r w:rsidRPr="00DD0EBD">
        <w:rPr>
          <w:rFonts w:ascii="Times New Roman" w:eastAsia="Times New Roman" w:hAnsi="Times New Roman" w:cs="Times New Roman"/>
          <w:sz w:val="24"/>
          <w:szCs w:val="24"/>
          <w:lang w:eastAsia="sk-SK"/>
        </w:rPr>
        <w:t>Moravskosliezk</w:t>
      </w:r>
      <w:r>
        <w:rPr>
          <w:rFonts w:ascii="Times New Roman" w:eastAsia="Times New Roman" w:hAnsi="Times New Roman" w:cs="Times New Roman"/>
          <w:sz w:val="24"/>
          <w:szCs w:val="24"/>
          <w:lang w:eastAsia="sk-SK"/>
        </w:rPr>
        <w:t>eho</w:t>
      </w:r>
      <w:proofErr w:type="spellEnd"/>
      <w:r w:rsidRPr="00DD0EBD">
        <w:rPr>
          <w:rFonts w:ascii="Times New Roman" w:eastAsia="Times New Roman" w:hAnsi="Times New Roman" w:cs="Times New Roman"/>
          <w:sz w:val="24"/>
          <w:szCs w:val="24"/>
          <w:lang w:eastAsia="sk-SK"/>
        </w:rPr>
        <w:t xml:space="preserve"> kraj</w:t>
      </w:r>
      <w:r>
        <w:rPr>
          <w:rFonts w:ascii="Times New Roman" w:eastAsia="Times New Roman" w:hAnsi="Times New Roman" w:cs="Times New Roman"/>
          <w:sz w:val="24"/>
          <w:szCs w:val="24"/>
          <w:lang w:eastAsia="sk-SK"/>
        </w:rPr>
        <w:t>a</w:t>
      </w:r>
      <w:r w:rsidRPr="00DD0EBD">
        <w:rPr>
          <w:rFonts w:ascii="Times New Roman" w:eastAsia="Times New Roman" w:hAnsi="Times New Roman" w:cs="Times New Roman"/>
          <w:sz w:val="24"/>
          <w:szCs w:val="24"/>
          <w:lang w:eastAsia="sk-SK"/>
        </w:rPr>
        <w:t xml:space="preserve"> (ČR).</w:t>
      </w:r>
      <w:r>
        <w:rPr>
          <w:rFonts w:ascii="Times New Roman" w:eastAsia="Times New Roman" w:hAnsi="Times New Roman" w:cs="Times New Roman"/>
          <w:sz w:val="24"/>
          <w:szCs w:val="24"/>
          <w:lang w:eastAsia="sk-SK"/>
        </w:rPr>
        <w:t xml:space="preserve"> Projekt počíta so zapojením 8 škôl zo Žilinského a z 8 škôl </w:t>
      </w:r>
      <w:proofErr w:type="spellStart"/>
      <w:r>
        <w:rPr>
          <w:rFonts w:ascii="Times New Roman" w:eastAsia="Times New Roman" w:hAnsi="Times New Roman" w:cs="Times New Roman"/>
          <w:sz w:val="24"/>
          <w:szCs w:val="24"/>
          <w:lang w:eastAsia="sk-SK"/>
        </w:rPr>
        <w:t>Moravskosliezkeho</w:t>
      </w:r>
      <w:proofErr w:type="spellEnd"/>
      <w:r>
        <w:rPr>
          <w:rFonts w:ascii="Times New Roman" w:eastAsia="Times New Roman" w:hAnsi="Times New Roman" w:cs="Times New Roman"/>
          <w:sz w:val="24"/>
          <w:szCs w:val="24"/>
          <w:lang w:eastAsia="sk-SK"/>
        </w:rPr>
        <w:t xml:space="preserve"> kraja.</w:t>
      </w:r>
    </w:p>
    <w:p w:rsidR="008A5745" w:rsidRPr="008A5745" w:rsidRDefault="0096180E" w:rsidP="008A5745">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C671D">
        <w:rPr>
          <w:rFonts w:ascii="Times New Roman" w:eastAsia="Times New Roman" w:hAnsi="Times New Roman" w:cs="Times New Roman"/>
          <w:sz w:val="24"/>
          <w:szCs w:val="24"/>
          <w:lang w:eastAsia="sk-SK"/>
        </w:rPr>
        <w:t xml:space="preserve">Školy môžu zaslať prihlášku do projektu najneskôr do </w:t>
      </w:r>
      <w:r w:rsidR="00CC671D" w:rsidRPr="00CC671D">
        <w:rPr>
          <w:rFonts w:ascii="Times New Roman" w:eastAsia="Times New Roman" w:hAnsi="Times New Roman" w:cs="Times New Roman"/>
          <w:sz w:val="24"/>
          <w:szCs w:val="24"/>
          <w:lang w:eastAsia="sk-SK"/>
        </w:rPr>
        <w:t>30</w:t>
      </w:r>
      <w:r w:rsidRPr="00CC671D">
        <w:rPr>
          <w:rFonts w:ascii="Times New Roman" w:eastAsia="Times New Roman" w:hAnsi="Times New Roman" w:cs="Times New Roman"/>
          <w:sz w:val="24"/>
          <w:szCs w:val="24"/>
          <w:lang w:eastAsia="sk-SK"/>
        </w:rPr>
        <w:t>.</w:t>
      </w:r>
      <w:r w:rsidR="00CC671D" w:rsidRPr="00CC671D">
        <w:rPr>
          <w:rFonts w:ascii="Times New Roman" w:eastAsia="Times New Roman" w:hAnsi="Times New Roman" w:cs="Times New Roman"/>
          <w:sz w:val="24"/>
          <w:szCs w:val="24"/>
          <w:lang w:eastAsia="sk-SK"/>
        </w:rPr>
        <w:t>9</w:t>
      </w:r>
      <w:r w:rsidRPr="00CC671D">
        <w:rPr>
          <w:rFonts w:ascii="Times New Roman" w:eastAsia="Times New Roman" w:hAnsi="Times New Roman" w:cs="Times New Roman"/>
          <w:sz w:val="24"/>
          <w:szCs w:val="24"/>
          <w:lang w:eastAsia="sk-SK"/>
        </w:rPr>
        <w:t xml:space="preserve">.2025. Prihlášky sa nachádzajú na webových stránkach partnerov projektu. </w:t>
      </w:r>
      <w:r w:rsidR="008A5745" w:rsidRPr="00CC671D">
        <w:rPr>
          <w:rFonts w:ascii="Times New Roman" w:eastAsia="Times New Roman" w:hAnsi="Times New Roman" w:cs="Times New Roman"/>
          <w:sz w:val="24"/>
          <w:szCs w:val="24"/>
          <w:lang w:eastAsia="sk-SK"/>
        </w:rPr>
        <w:t xml:space="preserve">V prípade </w:t>
      </w:r>
      <w:r w:rsidRPr="00CC671D">
        <w:rPr>
          <w:rFonts w:ascii="Times New Roman" w:eastAsia="Times New Roman" w:hAnsi="Times New Roman" w:cs="Times New Roman"/>
          <w:sz w:val="24"/>
          <w:szCs w:val="24"/>
          <w:lang w:eastAsia="sk-SK"/>
        </w:rPr>
        <w:t xml:space="preserve">vyššieho počtu škôl, ktoré budú mať záujem o </w:t>
      </w:r>
      <w:r w:rsidR="008A5745" w:rsidRPr="00CC671D">
        <w:rPr>
          <w:rFonts w:ascii="Times New Roman" w:eastAsia="Times New Roman" w:hAnsi="Times New Roman" w:cs="Times New Roman"/>
          <w:sz w:val="24"/>
          <w:szCs w:val="24"/>
          <w:lang w:eastAsia="sk-SK"/>
        </w:rPr>
        <w:t>zapojenie sa do projektu ma hlavný partner a</w:t>
      </w:r>
      <w:r w:rsidR="008A5745">
        <w:rPr>
          <w:rFonts w:ascii="Times New Roman" w:eastAsia="Times New Roman" w:hAnsi="Times New Roman" w:cs="Times New Roman"/>
          <w:sz w:val="24"/>
          <w:szCs w:val="24"/>
          <w:lang w:eastAsia="sk-SK"/>
        </w:rPr>
        <w:t> projektový partner právo rozhodnúť, ktoré školy sa do projektu zapoja</w:t>
      </w:r>
      <w:r>
        <w:rPr>
          <w:rFonts w:ascii="Times New Roman" w:eastAsia="Times New Roman" w:hAnsi="Times New Roman" w:cs="Times New Roman"/>
          <w:sz w:val="24"/>
          <w:szCs w:val="24"/>
          <w:lang w:eastAsia="sk-SK"/>
        </w:rPr>
        <w:t>.</w:t>
      </w:r>
    </w:p>
    <w:p w:rsidR="008A5745" w:rsidRPr="00C93388" w:rsidRDefault="00C93388" w:rsidP="008A5745">
      <w:pPr>
        <w:spacing w:before="100" w:beforeAutospacing="1" w:after="100" w:afterAutospacing="1"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Zapojená</w:t>
      </w:r>
      <w:r w:rsidR="0096180E" w:rsidRPr="00C93388">
        <w:rPr>
          <w:rFonts w:ascii="Times New Roman" w:eastAsia="Times New Roman" w:hAnsi="Times New Roman" w:cs="Times New Roman"/>
          <w:b/>
          <w:sz w:val="24"/>
          <w:szCs w:val="24"/>
          <w:lang w:eastAsia="sk-SK"/>
        </w:rPr>
        <w:t xml:space="preserve"> škola</w:t>
      </w:r>
      <w:r>
        <w:rPr>
          <w:rFonts w:ascii="Times New Roman" w:eastAsia="Times New Roman" w:hAnsi="Times New Roman" w:cs="Times New Roman"/>
          <w:b/>
          <w:sz w:val="24"/>
          <w:szCs w:val="24"/>
          <w:lang w:eastAsia="sk-SK"/>
        </w:rPr>
        <w:t xml:space="preserve"> sa</w:t>
      </w:r>
      <w:r w:rsidR="0096180E" w:rsidRPr="00C93388">
        <w:rPr>
          <w:rFonts w:ascii="Times New Roman" w:eastAsia="Times New Roman" w:hAnsi="Times New Roman" w:cs="Times New Roman"/>
          <w:b/>
          <w:sz w:val="24"/>
          <w:szCs w:val="24"/>
          <w:lang w:eastAsia="sk-SK"/>
        </w:rPr>
        <w:t xml:space="preserve"> zaväzuje, že:</w:t>
      </w:r>
      <w:bookmarkStart w:id="0" w:name="_GoBack"/>
      <w:bookmarkEnd w:id="0"/>
    </w:p>
    <w:p w:rsidR="0096180E" w:rsidRDefault="0096180E" w:rsidP="0096180E">
      <w:pPr>
        <w:pStyle w:val="Odsekzoznamu"/>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určí pedagóga, ktorý sa zúčastní školenia a bude aktívne spolupracovať pri plnení aktivít vyplývajúcich z projektu</w:t>
      </w:r>
    </w:p>
    <w:p w:rsidR="0096180E" w:rsidRDefault="0096180E" w:rsidP="0096180E">
      <w:pPr>
        <w:pStyle w:val="Odsekzoznamu"/>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umožní v priestoroch školy zrealizovať 1 denný vzdelávací workshop</w:t>
      </w:r>
    </w:p>
    <w:p w:rsidR="0096180E" w:rsidRDefault="0096180E" w:rsidP="0096180E">
      <w:pPr>
        <w:pStyle w:val="Odsekzoznamu"/>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p w:rsidR="0096180E" w:rsidRPr="00C93388" w:rsidRDefault="0096180E" w:rsidP="0096180E">
      <w:pPr>
        <w:spacing w:before="100" w:beforeAutospacing="1" w:after="100" w:afterAutospacing="1" w:line="240" w:lineRule="auto"/>
        <w:jc w:val="both"/>
        <w:rPr>
          <w:rFonts w:ascii="Times New Roman" w:eastAsia="Times New Roman" w:hAnsi="Times New Roman" w:cs="Times New Roman"/>
          <w:b/>
          <w:sz w:val="24"/>
          <w:szCs w:val="24"/>
          <w:lang w:eastAsia="sk-SK"/>
        </w:rPr>
      </w:pPr>
      <w:r w:rsidRPr="00C93388">
        <w:rPr>
          <w:rFonts w:ascii="Times New Roman" w:eastAsia="Times New Roman" w:hAnsi="Times New Roman" w:cs="Times New Roman"/>
          <w:b/>
          <w:sz w:val="24"/>
          <w:szCs w:val="24"/>
          <w:lang w:eastAsia="sk-SK"/>
        </w:rPr>
        <w:t>Zapojená škola získava:</w:t>
      </w:r>
    </w:p>
    <w:p w:rsidR="0096180E" w:rsidRDefault="00C93388" w:rsidP="0096180E">
      <w:pPr>
        <w:pStyle w:val="Odsekzoznamu"/>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w:t>
      </w:r>
      <w:r w:rsidR="0096180E">
        <w:rPr>
          <w:rFonts w:ascii="Times New Roman" w:eastAsia="Times New Roman" w:hAnsi="Times New Roman" w:cs="Times New Roman"/>
          <w:sz w:val="24"/>
          <w:szCs w:val="24"/>
          <w:lang w:eastAsia="sk-SK"/>
        </w:rPr>
        <w:t xml:space="preserve">iesto pre </w:t>
      </w:r>
      <w:r>
        <w:rPr>
          <w:rFonts w:ascii="Times New Roman" w:eastAsia="Times New Roman" w:hAnsi="Times New Roman" w:cs="Times New Roman"/>
          <w:sz w:val="24"/>
          <w:szCs w:val="24"/>
          <w:lang w:eastAsia="sk-SK"/>
        </w:rPr>
        <w:t>maximálne</w:t>
      </w:r>
      <w:r w:rsidR="0096180E">
        <w:rPr>
          <w:rFonts w:ascii="Times New Roman" w:eastAsia="Times New Roman" w:hAnsi="Times New Roman" w:cs="Times New Roman"/>
          <w:sz w:val="24"/>
          <w:szCs w:val="24"/>
          <w:lang w:eastAsia="sk-SK"/>
        </w:rPr>
        <w:t xml:space="preserve"> 2 pedagógov na víkendovom školení </w:t>
      </w:r>
      <w:r>
        <w:rPr>
          <w:rFonts w:ascii="Times New Roman" w:eastAsia="Times New Roman" w:hAnsi="Times New Roman" w:cs="Times New Roman"/>
          <w:sz w:val="24"/>
          <w:szCs w:val="24"/>
          <w:lang w:eastAsia="sk-SK"/>
        </w:rPr>
        <w:t>pedagógov (4.-5.10.2025)</w:t>
      </w:r>
    </w:p>
    <w:p w:rsidR="00C93388" w:rsidRDefault="00C93388" w:rsidP="0096180E">
      <w:pPr>
        <w:pStyle w:val="Odsekzoznamu"/>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dňový zážitkový vzdelávací workshop v priestoroch školy pre minimálne 10 vybraných žiakov so záujmom o podnikanie (10-11/2025)</w:t>
      </w:r>
    </w:p>
    <w:p w:rsidR="00C93388" w:rsidRDefault="00C93388" w:rsidP="0096180E">
      <w:pPr>
        <w:pStyle w:val="Odsekzoznamu"/>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miesto pre minimálne 1 tím v jedno-dňovom inkubačnom kempe (12/2025)</w:t>
      </w:r>
    </w:p>
    <w:p w:rsidR="00C93388" w:rsidRPr="0096180E" w:rsidRDefault="00C93388" w:rsidP="00C93388">
      <w:pPr>
        <w:pStyle w:val="Odsekzoznamu"/>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miesto pre minimálne 1 tím v dvoj-dňovom inkubačnom kempe (24.-25.1.2026)</w:t>
      </w:r>
    </w:p>
    <w:p w:rsidR="00491190" w:rsidRPr="0096180E" w:rsidRDefault="00491190" w:rsidP="00491190">
      <w:pPr>
        <w:pStyle w:val="Odsekzoznamu"/>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miesto pre 1 tím v </w:t>
      </w:r>
      <w:proofErr w:type="spellStart"/>
      <w:r>
        <w:rPr>
          <w:rFonts w:ascii="Times New Roman" w:eastAsia="Times New Roman" w:hAnsi="Times New Roman" w:cs="Times New Roman"/>
          <w:sz w:val="24"/>
          <w:szCs w:val="24"/>
          <w:lang w:eastAsia="sk-SK"/>
        </w:rPr>
        <w:t>troj</w:t>
      </w:r>
      <w:proofErr w:type="spellEnd"/>
      <w:r>
        <w:rPr>
          <w:rFonts w:ascii="Times New Roman" w:eastAsia="Times New Roman" w:hAnsi="Times New Roman" w:cs="Times New Roman"/>
          <w:sz w:val="24"/>
          <w:szCs w:val="24"/>
          <w:lang w:eastAsia="sk-SK"/>
        </w:rPr>
        <w:t>-mesačnom inkubačnom programe (2-4/2026)</w:t>
      </w:r>
    </w:p>
    <w:p w:rsidR="00C93388" w:rsidRPr="0096180E" w:rsidRDefault="00491190" w:rsidP="0096180E">
      <w:pPr>
        <w:pStyle w:val="Odsekzoznamu"/>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p w:rsidR="008A5745" w:rsidRPr="00A10906" w:rsidRDefault="00CC671D" w:rsidP="008A5745">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pict>
          <v:rect id="_x0000_i1032" style="width:0;height:1.5pt" o:hralign="center" o:hrstd="t" o:hr="t" fillcolor="#a0a0a0" stroked="f"/>
        </w:pict>
      </w:r>
    </w:p>
    <w:p w:rsidR="008A5745" w:rsidRPr="00A10906" w:rsidRDefault="008A5745" w:rsidP="008A5745">
      <w:pPr>
        <w:spacing w:before="100" w:beforeAutospacing="1" w:after="100" w:afterAutospacing="1" w:line="240" w:lineRule="auto"/>
        <w:jc w:val="both"/>
        <w:outlineLvl w:val="2"/>
        <w:rPr>
          <w:rFonts w:ascii="Times New Roman" w:eastAsia="Times New Roman" w:hAnsi="Times New Roman" w:cs="Times New Roman"/>
          <w:b/>
          <w:bCs/>
          <w:sz w:val="27"/>
          <w:szCs w:val="27"/>
          <w:lang w:eastAsia="sk-SK"/>
        </w:rPr>
      </w:pPr>
      <w:r>
        <w:rPr>
          <w:rFonts w:ascii="Times New Roman" w:eastAsia="Times New Roman" w:hAnsi="Times New Roman" w:cs="Times New Roman"/>
          <w:b/>
          <w:bCs/>
          <w:sz w:val="27"/>
          <w:szCs w:val="27"/>
          <w:lang w:eastAsia="sk-SK"/>
        </w:rPr>
        <w:t>8</w:t>
      </w:r>
      <w:r w:rsidRPr="00A10906">
        <w:rPr>
          <w:rFonts w:ascii="Times New Roman" w:eastAsia="Times New Roman" w:hAnsi="Times New Roman" w:cs="Times New Roman"/>
          <w:b/>
          <w:bCs/>
          <w:sz w:val="27"/>
          <w:szCs w:val="27"/>
          <w:lang w:eastAsia="sk-SK"/>
        </w:rPr>
        <w:t>. Ochrana osobných údajov</w:t>
      </w:r>
    </w:p>
    <w:p w:rsidR="00E92D5E" w:rsidRDefault="00196E3E" w:rsidP="008A5745">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ALTERNATÍVA 1</w:t>
      </w:r>
    </w:p>
    <w:p w:rsidR="008A5745" w:rsidRDefault="008A5745" w:rsidP="008A5745">
      <w:pPr>
        <w:spacing w:before="100" w:beforeAutospacing="1" w:after="100" w:afterAutospacing="1" w:line="240" w:lineRule="auto"/>
        <w:jc w:val="both"/>
        <w:rPr>
          <w:rFonts w:ascii="Times New Roman" w:eastAsia="Times New Roman" w:hAnsi="Times New Roman" w:cs="Times New Roman"/>
          <w:sz w:val="24"/>
          <w:szCs w:val="24"/>
          <w:lang w:eastAsia="sk-SK"/>
        </w:rPr>
      </w:pPr>
      <w:r w:rsidRPr="00A10906">
        <w:rPr>
          <w:rFonts w:ascii="Times New Roman" w:eastAsia="Times New Roman" w:hAnsi="Times New Roman" w:cs="Times New Roman"/>
          <w:sz w:val="24"/>
          <w:szCs w:val="24"/>
          <w:lang w:eastAsia="sk-SK"/>
        </w:rPr>
        <w:lastRenderedPageBreak/>
        <w:t>Pri realizácii projektu bude dodržaná legislatíva EÚ a národných štátov v oblasti ochrany osobných údajov (GDPR). Údaje účastníkov budú spracované výlučne za účelom realizácie aktivít projektu.</w:t>
      </w:r>
    </w:p>
    <w:p w:rsidR="00196E3E" w:rsidRDefault="00196E3E" w:rsidP="00196E3E">
      <w:pPr>
        <w:spacing w:before="100" w:beforeAutospacing="1" w:after="100" w:afterAutospacing="1" w:line="240" w:lineRule="auto"/>
        <w:jc w:val="both"/>
        <w:rPr>
          <w:rFonts w:ascii="Times New Roman" w:eastAsia="Times New Roman" w:hAnsi="Times New Roman" w:cs="Times New Roman"/>
          <w:sz w:val="24"/>
          <w:szCs w:val="24"/>
          <w:lang w:eastAsia="sk-SK"/>
        </w:rPr>
      </w:pPr>
    </w:p>
    <w:p w:rsidR="00196E3E" w:rsidRPr="00A10906" w:rsidRDefault="00196E3E" w:rsidP="008A5745">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ALTERNATÍVA 2</w:t>
      </w:r>
    </w:p>
    <w:p w:rsidR="00491190" w:rsidRPr="00491190" w:rsidRDefault="00491190" w:rsidP="00491190">
      <w:pPr>
        <w:spacing w:before="100" w:beforeAutospacing="1" w:after="100" w:afterAutospacing="1" w:line="240" w:lineRule="auto"/>
        <w:jc w:val="both"/>
        <w:rPr>
          <w:rFonts w:ascii="Times New Roman" w:eastAsia="Times New Roman" w:hAnsi="Times New Roman" w:cs="Times New Roman"/>
          <w:sz w:val="24"/>
          <w:szCs w:val="24"/>
          <w:lang w:eastAsia="sk-SK"/>
        </w:rPr>
      </w:pPr>
      <w:r w:rsidRPr="00491190">
        <w:rPr>
          <w:rFonts w:ascii="Times New Roman" w:eastAsia="Times New Roman" w:hAnsi="Times New Roman" w:cs="Times New Roman"/>
          <w:sz w:val="24"/>
          <w:szCs w:val="24"/>
          <w:lang w:eastAsia="sk-SK"/>
        </w:rPr>
        <w:t>V súlade so zákonom č. 18/2018 Z. z. o ochrane osobných údajov v znení neskorších</w:t>
      </w:r>
      <w:r>
        <w:rPr>
          <w:rFonts w:ascii="Times New Roman" w:eastAsia="Times New Roman" w:hAnsi="Times New Roman" w:cs="Times New Roman"/>
          <w:sz w:val="24"/>
          <w:szCs w:val="24"/>
          <w:lang w:eastAsia="sk-SK"/>
        </w:rPr>
        <w:t xml:space="preserve"> </w:t>
      </w:r>
      <w:r w:rsidRPr="00491190">
        <w:rPr>
          <w:rFonts w:ascii="Times New Roman" w:eastAsia="Times New Roman" w:hAnsi="Times New Roman" w:cs="Times New Roman"/>
          <w:sz w:val="24"/>
          <w:szCs w:val="24"/>
          <w:lang w:eastAsia="sk-SK"/>
        </w:rPr>
        <w:t xml:space="preserve">predpisov (ďalej ako „Zákon o ochrane osobných údajov“) účastník zapojením sa do </w:t>
      </w:r>
      <w:r>
        <w:rPr>
          <w:rFonts w:ascii="Times New Roman" w:eastAsia="Times New Roman" w:hAnsi="Times New Roman" w:cs="Times New Roman"/>
          <w:sz w:val="24"/>
          <w:szCs w:val="24"/>
          <w:lang w:eastAsia="sk-SK"/>
        </w:rPr>
        <w:t>projektu</w:t>
      </w:r>
      <w:r w:rsidRPr="00491190">
        <w:rPr>
          <w:rFonts w:ascii="Times New Roman" w:eastAsia="Times New Roman" w:hAnsi="Times New Roman" w:cs="Times New Roman"/>
          <w:sz w:val="24"/>
          <w:szCs w:val="24"/>
          <w:lang w:eastAsia="sk-SK"/>
        </w:rPr>
        <w:t xml:space="preserve"> vyjadruje svoj súhlas so spracúvaním svojich osobných údajov, najmä v rozsahu akademického titulu, mena, priezviska, zamestnania, školy alebo inej inštitúcie, kontaktných údajov, poskytnutých </w:t>
      </w:r>
      <w:r w:rsidR="00C80CA7">
        <w:rPr>
          <w:rFonts w:ascii="Times New Roman" w:eastAsia="Times New Roman" w:hAnsi="Times New Roman" w:cs="Times New Roman"/>
          <w:sz w:val="24"/>
          <w:szCs w:val="24"/>
          <w:lang w:eastAsia="sk-SK"/>
        </w:rPr>
        <w:t xml:space="preserve">realizátorom projektu </w:t>
      </w:r>
      <w:r w:rsidRPr="00491190">
        <w:rPr>
          <w:rFonts w:ascii="Times New Roman" w:eastAsia="Times New Roman" w:hAnsi="Times New Roman" w:cs="Times New Roman"/>
          <w:sz w:val="24"/>
          <w:szCs w:val="24"/>
          <w:lang w:eastAsia="sk-SK"/>
        </w:rPr>
        <w:t xml:space="preserve">za účelom zabezpečenia riadneho priebehu </w:t>
      </w:r>
      <w:r w:rsidR="00C80CA7">
        <w:rPr>
          <w:rFonts w:ascii="Times New Roman" w:eastAsia="Times New Roman" w:hAnsi="Times New Roman" w:cs="Times New Roman"/>
          <w:sz w:val="24"/>
          <w:szCs w:val="24"/>
          <w:lang w:eastAsia="sk-SK"/>
        </w:rPr>
        <w:t>projektu,</w:t>
      </w:r>
      <w:r w:rsidRPr="00491190">
        <w:rPr>
          <w:rFonts w:ascii="Times New Roman" w:eastAsia="Times New Roman" w:hAnsi="Times New Roman" w:cs="Times New Roman"/>
          <w:sz w:val="24"/>
          <w:szCs w:val="24"/>
          <w:lang w:eastAsia="sk-SK"/>
        </w:rPr>
        <w:t xml:space="preserve"> ako aj za účelom uchovania týchto údajov pre prípad nadviazania budúcej spolupráce medzi </w:t>
      </w:r>
      <w:r w:rsidR="00C80CA7">
        <w:rPr>
          <w:rFonts w:ascii="Times New Roman" w:eastAsia="Times New Roman" w:hAnsi="Times New Roman" w:cs="Times New Roman"/>
          <w:sz w:val="24"/>
          <w:szCs w:val="24"/>
          <w:lang w:eastAsia="sk-SK"/>
        </w:rPr>
        <w:t>realizátorom</w:t>
      </w:r>
      <w:r w:rsidRPr="00491190">
        <w:rPr>
          <w:rFonts w:ascii="Times New Roman" w:eastAsia="Times New Roman" w:hAnsi="Times New Roman" w:cs="Times New Roman"/>
          <w:sz w:val="24"/>
          <w:szCs w:val="24"/>
          <w:lang w:eastAsia="sk-SK"/>
        </w:rPr>
        <w:t xml:space="preserve"> a účastníkom. Osobné údaje môžu byť spracúvané aj s cieľom ďalšieho marketingového spracovania, a to až do písomného odvolania tohto súhlasu. V zmysle Zákona o ochrane osobných údajov sú prevádzkovateľom osobných údajov </w:t>
      </w:r>
      <w:r w:rsidR="00C80CA7">
        <w:rPr>
          <w:rFonts w:ascii="Times New Roman" w:eastAsia="Times New Roman" w:hAnsi="Times New Roman" w:cs="Times New Roman"/>
          <w:sz w:val="24"/>
          <w:szCs w:val="24"/>
          <w:lang w:eastAsia="sk-SK"/>
        </w:rPr>
        <w:t>realizátori projektu</w:t>
      </w:r>
      <w:r w:rsidRPr="00491190">
        <w:rPr>
          <w:rFonts w:ascii="Times New Roman" w:eastAsia="Times New Roman" w:hAnsi="Times New Roman" w:cs="Times New Roman"/>
          <w:sz w:val="24"/>
          <w:szCs w:val="24"/>
          <w:lang w:eastAsia="sk-SK"/>
        </w:rPr>
        <w:t xml:space="preserve">.  </w:t>
      </w:r>
    </w:p>
    <w:p w:rsidR="00491190" w:rsidRPr="00491190" w:rsidRDefault="00491190" w:rsidP="00491190">
      <w:pPr>
        <w:spacing w:before="100" w:beforeAutospacing="1" w:after="100" w:afterAutospacing="1" w:line="240" w:lineRule="auto"/>
        <w:jc w:val="both"/>
        <w:rPr>
          <w:rFonts w:ascii="Times New Roman" w:eastAsia="Times New Roman" w:hAnsi="Times New Roman" w:cs="Times New Roman"/>
          <w:sz w:val="24"/>
          <w:szCs w:val="24"/>
          <w:lang w:eastAsia="sk-SK"/>
        </w:rPr>
      </w:pPr>
      <w:r w:rsidRPr="00491190">
        <w:rPr>
          <w:rFonts w:ascii="Times New Roman" w:eastAsia="Times New Roman" w:hAnsi="Times New Roman" w:cs="Times New Roman"/>
          <w:sz w:val="24"/>
          <w:szCs w:val="24"/>
          <w:lang w:eastAsia="sk-SK"/>
        </w:rPr>
        <w:t xml:space="preserve">Účastníkom patria práva podľa ustanovenia § 19 Zákona o ochrane osobných údajov v znení neskorších predpisov, a to predovšetkým právo na informácie o stave spracúvania svojich osobných údajov, ktoré sú predmetom spracúvania, právo na opravu nesprávnych alebo neaktuálnych osobných údajov v priebehu spracúvania, právo na likvidáciu osobných údajov, ak bol splnený účel ich spracúvania, právo na základe bezplatnej písomnej žiadosti namietať voči využívaniu svojich osobných údajov na marketingové účely. Odvolanie súhlasu voči jednému z uvedených subjektov nemá vplyv na trvanie súhlasu udeleného druhému z nich.  </w:t>
      </w:r>
    </w:p>
    <w:p w:rsidR="00491190" w:rsidRPr="00491190" w:rsidRDefault="00491190" w:rsidP="00491190">
      <w:pPr>
        <w:spacing w:before="100" w:beforeAutospacing="1" w:after="100" w:afterAutospacing="1" w:line="240" w:lineRule="auto"/>
        <w:jc w:val="both"/>
        <w:rPr>
          <w:rFonts w:ascii="Times New Roman" w:eastAsia="Times New Roman" w:hAnsi="Times New Roman" w:cs="Times New Roman"/>
          <w:sz w:val="24"/>
          <w:szCs w:val="24"/>
          <w:lang w:eastAsia="sk-SK"/>
        </w:rPr>
      </w:pPr>
      <w:r w:rsidRPr="00491190">
        <w:rPr>
          <w:rFonts w:ascii="Times New Roman" w:eastAsia="Times New Roman" w:hAnsi="Times New Roman" w:cs="Times New Roman"/>
          <w:sz w:val="24"/>
          <w:szCs w:val="24"/>
          <w:lang w:eastAsia="sk-SK"/>
        </w:rPr>
        <w:t xml:space="preserve">V súlade s Nariadením Európskeho parlamentu a Rady (EÚ) 2016/679 z 27. apríla 2016 o ochrane fyzických osôb pri spracúvaní osobných údajov a o voľnom pohybe takýchto údajov, ktorým sa zrušuje smernica 95/46/ES (všeobecné nariadenie o ochrane údajov) (ďalej ako „GDPR“) účastník zapojením sa do </w:t>
      </w:r>
      <w:r w:rsidR="00C80CA7">
        <w:rPr>
          <w:rFonts w:ascii="Times New Roman" w:eastAsia="Times New Roman" w:hAnsi="Times New Roman" w:cs="Times New Roman"/>
          <w:sz w:val="24"/>
          <w:szCs w:val="24"/>
          <w:lang w:eastAsia="sk-SK"/>
        </w:rPr>
        <w:t>projektu</w:t>
      </w:r>
      <w:r w:rsidRPr="00491190">
        <w:rPr>
          <w:rFonts w:ascii="Times New Roman" w:eastAsia="Times New Roman" w:hAnsi="Times New Roman" w:cs="Times New Roman"/>
          <w:sz w:val="24"/>
          <w:szCs w:val="24"/>
          <w:lang w:eastAsia="sk-SK"/>
        </w:rPr>
        <w:t xml:space="preserve"> vyjadruje svoj súhlas so spracúvaním svojich osobných údajov v rozsahu nevyhnutnom na to, aby ho bolo možné jednoznačne identifikovať, kontaktovať a zabezpečiť riadny priebeh</w:t>
      </w:r>
      <w:r w:rsidR="00C80CA7">
        <w:rPr>
          <w:rFonts w:ascii="Times New Roman" w:eastAsia="Times New Roman" w:hAnsi="Times New Roman" w:cs="Times New Roman"/>
          <w:sz w:val="24"/>
          <w:szCs w:val="24"/>
          <w:lang w:eastAsia="sk-SK"/>
        </w:rPr>
        <w:t xml:space="preserve"> projektu</w:t>
      </w:r>
      <w:r w:rsidRPr="00491190">
        <w:rPr>
          <w:rFonts w:ascii="Times New Roman" w:eastAsia="Times New Roman" w:hAnsi="Times New Roman" w:cs="Times New Roman"/>
          <w:sz w:val="24"/>
          <w:szCs w:val="24"/>
          <w:lang w:eastAsia="sk-SK"/>
        </w:rPr>
        <w:t>. Neudelenie tohto súhlasu má za následok nezaradenie alebo vylúčenie účastníka z</w:t>
      </w:r>
      <w:r w:rsidR="00C80CA7">
        <w:rPr>
          <w:rFonts w:ascii="Times New Roman" w:eastAsia="Times New Roman" w:hAnsi="Times New Roman" w:cs="Times New Roman"/>
          <w:sz w:val="24"/>
          <w:szCs w:val="24"/>
          <w:lang w:eastAsia="sk-SK"/>
        </w:rPr>
        <w:t xml:space="preserve"> projektu</w:t>
      </w:r>
      <w:r w:rsidRPr="00491190">
        <w:rPr>
          <w:rFonts w:ascii="Times New Roman" w:eastAsia="Times New Roman" w:hAnsi="Times New Roman" w:cs="Times New Roman"/>
          <w:sz w:val="24"/>
          <w:szCs w:val="24"/>
          <w:lang w:eastAsia="sk-SK"/>
        </w:rPr>
        <w:t xml:space="preserve">. Účastník </w:t>
      </w:r>
      <w:r w:rsidR="00C80CA7">
        <w:rPr>
          <w:rFonts w:ascii="Times New Roman" w:eastAsia="Times New Roman" w:hAnsi="Times New Roman" w:cs="Times New Roman"/>
          <w:sz w:val="24"/>
          <w:szCs w:val="24"/>
          <w:lang w:eastAsia="sk-SK"/>
        </w:rPr>
        <w:t>projektu</w:t>
      </w:r>
      <w:r w:rsidRPr="00491190">
        <w:rPr>
          <w:rFonts w:ascii="Times New Roman" w:eastAsia="Times New Roman" w:hAnsi="Times New Roman" w:cs="Times New Roman"/>
          <w:sz w:val="24"/>
          <w:szCs w:val="24"/>
          <w:lang w:eastAsia="sk-SK"/>
        </w:rPr>
        <w:t xml:space="preserve"> je oprávnený udeliť </w:t>
      </w:r>
      <w:r w:rsidR="00C80CA7">
        <w:rPr>
          <w:rFonts w:ascii="Times New Roman" w:eastAsia="Times New Roman" w:hAnsi="Times New Roman" w:cs="Times New Roman"/>
          <w:sz w:val="24"/>
          <w:szCs w:val="24"/>
          <w:lang w:eastAsia="sk-SK"/>
        </w:rPr>
        <w:t>realizátorom</w:t>
      </w:r>
      <w:r w:rsidRPr="00491190">
        <w:rPr>
          <w:rFonts w:ascii="Times New Roman" w:eastAsia="Times New Roman" w:hAnsi="Times New Roman" w:cs="Times New Roman"/>
          <w:sz w:val="24"/>
          <w:szCs w:val="24"/>
          <w:lang w:eastAsia="sk-SK"/>
        </w:rPr>
        <w:t xml:space="preserve"> súhlas so spracovaním jeho osobných údajov aj za účelom zasielania informácií o aktivitách </w:t>
      </w:r>
      <w:r w:rsidR="00C80CA7">
        <w:rPr>
          <w:rFonts w:ascii="Times New Roman" w:eastAsia="Times New Roman" w:hAnsi="Times New Roman" w:cs="Times New Roman"/>
          <w:sz w:val="24"/>
          <w:szCs w:val="24"/>
          <w:lang w:eastAsia="sk-SK"/>
        </w:rPr>
        <w:t>realizátorov</w:t>
      </w:r>
      <w:r w:rsidRPr="00491190">
        <w:rPr>
          <w:rFonts w:ascii="Times New Roman" w:eastAsia="Times New Roman" w:hAnsi="Times New Roman" w:cs="Times New Roman"/>
          <w:sz w:val="24"/>
          <w:szCs w:val="24"/>
          <w:lang w:eastAsia="sk-SK"/>
        </w:rPr>
        <w:t xml:space="preserve"> ako aj súhlas s vyhotovením, spracovaním a zverejnením obrazového záznamu zachytávajúceho jeho osobu za účelom propagácie podujatia. Účastník berie na vedomie, že poskytnutie týchto osobných údajov je dobrovoľné a neudelenie týchto súhlasov nie je podmienkou účasti na </w:t>
      </w:r>
      <w:r w:rsidR="00C80CA7">
        <w:rPr>
          <w:rFonts w:ascii="Times New Roman" w:eastAsia="Times New Roman" w:hAnsi="Times New Roman" w:cs="Times New Roman"/>
          <w:sz w:val="24"/>
          <w:szCs w:val="24"/>
          <w:lang w:eastAsia="sk-SK"/>
        </w:rPr>
        <w:t>projekte</w:t>
      </w:r>
      <w:r w:rsidRPr="00491190">
        <w:rPr>
          <w:rFonts w:ascii="Times New Roman" w:eastAsia="Times New Roman" w:hAnsi="Times New Roman" w:cs="Times New Roman"/>
          <w:sz w:val="24"/>
          <w:szCs w:val="24"/>
          <w:lang w:eastAsia="sk-SK"/>
        </w:rPr>
        <w:t xml:space="preserve">. Účastník berie na vedomie, že má právo kedykoľvek súhlas odvolať, a to aj pred uplynutím doby, na ktorú bol súhlas udelený. </w:t>
      </w:r>
    </w:p>
    <w:p w:rsidR="00491190" w:rsidRPr="00491190" w:rsidRDefault="00491190" w:rsidP="00491190">
      <w:pPr>
        <w:spacing w:before="100" w:beforeAutospacing="1" w:after="100" w:afterAutospacing="1" w:line="240" w:lineRule="auto"/>
        <w:jc w:val="both"/>
        <w:rPr>
          <w:rFonts w:ascii="Times New Roman" w:eastAsia="Times New Roman" w:hAnsi="Times New Roman" w:cs="Times New Roman"/>
          <w:sz w:val="24"/>
          <w:szCs w:val="24"/>
          <w:lang w:eastAsia="sk-SK"/>
        </w:rPr>
      </w:pPr>
      <w:r w:rsidRPr="00491190">
        <w:rPr>
          <w:rFonts w:ascii="Times New Roman" w:eastAsia="Times New Roman" w:hAnsi="Times New Roman" w:cs="Times New Roman"/>
          <w:sz w:val="24"/>
          <w:szCs w:val="24"/>
          <w:lang w:eastAsia="sk-SK"/>
        </w:rPr>
        <w:t xml:space="preserve">Odvolanie súhlasu nemá vplyv na zákonnosť spracúvania vychádzajúceho zo súhlasu pred jeho odvolaním. V zmysle GDPR je </w:t>
      </w:r>
      <w:r w:rsidR="005102E4">
        <w:rPr>
          <w:rFonts w:ascii="Times New Roman" w:eastAsia="Times New Roman" w:hAnsi="Times New Roman" w:cs="Times New Roman"/>
          <w:sz w:val="24"/>
          <w:szCs w:val="24"/>
          <w:lang w:eastAsia="sk-SK"/>
        </w:rPr>
        <w:t>realizátor</w:t>
      </w:r>
      <w:r w:rsidRPr="00491190">
        <w:rPr>
          <w:rFonts w:ascii="Times New Roman" w:eastAsia="Times New Roman" w:hAnsi="Times New Roman" w:cs="Times New Roman"/>
          <w:sz w:val="24"/>
          <w:szCs w:val="24"/>
          <w:lang w:eastAsia="sk-SK"/>
        </w:rPr>
        <w:t xml:space="preserve"> prevádzkovateľom osobných údajov.  </w:t>
      </w:r>
    </w:p>
    <w:p w:rsidR="00491190" w:rsidRPr="00491190" w:rsidRDefault="005102E4" w:rsidP="00491190">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Účastník projektu </w:t>
      </w:r>
      <w:r w:rsidR="00491190" w:rsidRPr="00491190">
        <w:rPr>
          <w:rFonts w:ascii="Times New Roman" w:eastAsia="Times New Roman" w:hAnsi="Times New Roman" w:cs="Times New Roman"/>
          <w:sz w:val="24"/>
          <w:szCs w:val="24"/>
          <w:lang w:eastAsia="sk-SK"/>
        </w:rPr>
        <w:t xml:space="preserve">vyhlasuje, že bol informovaný o právach, ktoré mu v zmysle ustanovenia čl. 15 GDPR patria, a to predovšetkým právo na prístup k jeho osobným údajom, ktoré sa ho týkajú, právo na ich opravu alebo vymazanie alebo obmedzenie spracúvania, právo namietať proti spracúvaniu, právo na prenosnosť údajov ako aj právo odvolať súhlas tam kde bol udelený. V odôvodnenom prípade má ako dotknutá osoba právo podať sťažnosť dozornému orgánu, ktorým je Úrad na ochranu osobných údajov Slovenskej republiky.  </w:t>
      </w:r>
    </w:p>
    <w:p w:rsidR="00491190" w:rsidRPr="00491190" w:rsidRDefault="00491190" w:rsidP="00491190">
      <w:pPr>
        <w:spacing w:before="100" w:beforeAutospacing="1" w:after="100" w:afterAutospacing="1" w:line="240" w:lineRule="auto"/>
        <w:jc w:val="both"/>
        <w:rPr>
          <w:rFonts w:ascii="Times New Roman" w:eastAsia="Times New Roman" w:hAnsi="Times New Roman" w:cs="Times New Roman"/>
          <w:sz w:val="24"/>
          <w:szCs w:val="24"/>
          <w:lang w:eastAsia="sk-SK"/>
        </w:rPr>
      </w:pPr>
      <w:r w:rsidRPr="00491190">
        <w:rPr>
          <w:rFonts w:ascii="Times New Roman" w:eastAsia="Times New Roman" w:hAnsi="Times New Roman" w:cs="Times New Roman"/>
          <w:sz w:val="24"/>
          <w:szCs w:val="24"/>
          <w:lang w:eastAsia="sk-SK"/>
        </w:rPr>
        <w:lastRenderedPageBreak/>
        <w:t xml:space="preserve">Účastník </w:t>
      </w:r>
      <w:r w:rsidR="005102E4">
        <w:rPr>
          <w:rFonts w:ascii="Times New Roman" w:eastAsia="Times New Roman" w:hAnsi="Times New Roman" w:cs="Times New Roman"/>
          <w:sz w:val="24"/>
          <w:szCs w:val="24"/>
          <w:lang w:eastAsia="sk-SK"/>
        </w:rPr>
        <w:t>projektu</w:t>
      </w:r>
      <w:r w:rsidRPr="00491190">
        <w:rPr>
          <w:rFonts w:ascii="Times New Roman" w:eastAsia="Times New Roman" w:hAnsi="Times New Roman" w:cs="Times New Roman"/>
          <w:sz w:val="24"/>
          <w:szCs w:val="24"/>
          <w:lang w:eastAsia="sk-SK"/>
        </w:rPr>
        <w:t xml:space="preserve"> berie na vedomie, že </w:t>
      </w:r>
      <w:r w:rsidR="005102E4">
        <w:rPr>
          <w:rFonts w:ascii="Times New Roman" w:eastAsia="Times New Roman" w:hAnsi="Times New Roman" w:cs="Times New Roman"/>
          <w:sz w:val="24"/>
          <w:szCs w:val="24"/>
          <w:lang w:eastAsia="sk-SK"/>
        </w:rPr>
        <w:t>realizátori</w:t>
      </w:r>
      <w:r w:rsidRPr="00491190">
        <w:rPr>
          <w:rFonts w:ascii="Times New Roman" w:eastAsia="Times New Roman" w:hAnsi="Times New Roman" w:cs="Times New Roman"/>
          <w:sz w:val="24"/>
          <w:szCs w:val="24"/>
          <w:lang w:eastAsia="sk-SK"/>
        </w:rPr>
        <w:t xml:space="preserve"> sú oprávnení spracúvať jeho osobné údaje použitím automatizovaných, čiastočne automatizovaných ako aj neautomatizovaných prostriedkov.  </w:t>
      </w:r>
    </w:p>
    <w:p w:rsidR="00491190" w:rsidRPr="00491190" w:rsidRDefault="005102E4" w:rsidP="00491190">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Realizátori projektu</w:t>
      </w:r>
      <w:r w:rsidR="00491190" w:rsidRPr="00491190">
        <w:rPr>
          <w:rFonts w:ascii="Times New Roman" w:eastAsia="Times New Roman" w:hAnsi="Times New Roman" w:cs="Times New Roman"/>
          <w:sz w:val="24"/>
          <w:szCs w:val="24"/>
          <w:lang w:eastAsia="sk-SK"/>
        </w:rPr>
        <w:t xml:space="preserve"> si vyhradzuj</w:t>
      </w:r>
      <w:r>
        <w:rPr>
          <w:rFonts w:ascii="Times New Roman" w:eastAsia="Times New Roman" w:hAnsi="Times New Roman" w:cs="Times New Roman"/>
          <w:sz w:val="24"/>
          <w:szCs w:val="24"/>
          <w:lang w:eastAsia="sk-SK"/>
        </w:rPr>
        <w:t>ú</w:t>
      </w:r>
      <w:r w:rsidR="00491190" w:rsidRPr="00491190">
        <w:rPr>
          <w:rFonts w:ascii="Times New Roman" w:eastAsia="Times New Roman" w:hAnsi="Times New Roman" w:cs="Times New Roman"/>
          <w:sz w:val="24"/>
          <w:szCs w:val="24"/>
          <w:lang w:eastAsia="sk-SK"/>
        </w:rPr>
        <w:t xml:space="preserve"> pre prípad podozrenia z porušovania podmienok a pravidiel </w:t>
      </w:r>
      <w:r>
        <w:rPr>
          <w:rFonts w:ascii="Times New Roman" w:eastAsia="Times New Roman" w:hAnsi="Times New Roman" w:cs="Times New Roman"/>
          <w:sz w:val="24"/>
          <w:szCs w:val="24"/>
          <w:lang w:eastAsia="sk-SK"/>
        </w:rPr>
        <w:t>projektu</w:t>
      </w:r>
      <w:r w:rsidR="00491190" w:rsidRPr="00491190">
        <w:rPr>
          <w:rFonts w:ascii="Times New Roman" w:eastAsia="Times New Roman" w:hAnsi="Times New Roman" w:cs="Times New Roman"/>
          <w:sz w:val="24"/>
          <w:szCs w:val="24"/>
          <w:lang w:eastAsia="sk-SK"/>
        </w:rPr>
        <w:t xml:space="preserve"> zo strany účastníka, právo tohto účastníka </w:t>
      </w:r>
      <w:r>
        <w:rPr>
          <w:rFonts w:ascii="Times New Roman" w:eastAsia="Times New Roman" w:hAnsi="Times New Roman" w:cs="Times New Roman"/>
          <w:sz w:val="24"/>
          <w:szCs w:val="24"/>
          <w:lang w:eastAsia="sk-SK"/>
        </w:rPr>
        <w:t>z projektu</w:t>
      </w:r>
      <w:r w:rsidR="00491190" w:rsidRPr="00491190">
        <w:rPr>
          <w:rFonts w:ascii="Times New Roman" w:eastAsia="Times New Roman" w:hAnsi="Times New Roman" w:cs="Times New Roman"/>
          <w:sz w:val="24"/>
          <w:szCs w:val="24"/>
          <w:lang w:eastAsia="sk-SK"/>
        </w:rPr>
        <w:t xml:space="preserve"> vylúčiť,</w:t>
      </w:r>
      <w:r>
        <w:rPr>
          <w:rFonts w:ascii="Times New Roman" w:eastAsia="Times New Roman" w:hAnsi="Times New Roman" w:cs="Times New Roman"/>
          <w:sz w:val="24"/>
          <w:szCs w:val="24"/>
          <w:lang w:eastAsia="sk-SK"/>
        </w:rPr>
        <w:t xml:space="preserve"> </w:t>
      </w:r>
      <w:r w:rsidR="00491190" w:rsidRPr="00491190">
        <w:rPr>
          <w:rFonts w:ascii="Times New Roman" w:eastAsia="Times New Roman" w:hAnsi="Times New Roman" w:cs="Times New Roman"/>
          <w:sz w:val="24"/>
          <w:szCs w:val="24"/>
          <w:lang w:eastAsia="sk-SK"/>
        </w:rPr>
        <w:t xml:space="preserve">neodovzdať cenu alebo si uplatniť nárok na vrátenie už odovzdanej ceny a to aj po skončení </w:t>
      </w:r>
      <w:r>
        <w:rPr>
          <w:rFonts w:ascii="Times New Roman" w:eastAsia="Times New Roman" w:hAnsi="Times New Roman" w:cs="Times New Roman"/>
          <w:sz w:val="24"/>
          <w:szCs w:val="24"/>
          <w:lang w:eastAsia="sk-SK"/>
        </w:rPr>
        <w:t>projektu</w:t>
      </w:r>
      <w:r w:rsidR="00491190" w:rsidRPr="00491190">
        <w:rPr>
          <w:rFonts w:ascii="Times New Roman" w:eastAsia="Times New Roman" w:hAnsi="Times New Roman" w:cs="Times New Roman"/>
          <w:sz w:val="24"/>
          <w:szCs w:val="24"/>
          <w:lang w:eastAsia="sk-SK"/>
        </w:rPr>
        <w:t xml:space="preserve">.  </w:t>
      </w:r>
    </w:p>
    <w:p w:rsidR="00491190" w:rsidRPr="00491190" w:rsidRDefault="005102E4" w:rsidP="00491190">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Realizátori</w:t>
      </w:r>
      <w:r w:rsidR="00491190" w:rsidRPr="00491190">
        <w:rPr>
          <w:rFonts w:ascii="Times New Roman" w:eastAsia="Times New Roman" w:hAnsi="Times New Roman" w:cs="Times New Roman"/>
          <w:sz w:val="24"/>
          <w:szCs w:val="24"/>
          <w:lang w:eastAsia="sk-SK"/>
        </w:rPr>
        <w:t xml:space="preserve"> si vyhradzuj</w:t>
      </w:r>
      <w:r>
        <w:rPr>
          <w:rFonts w:ascii="Times New Roman" w:eastAsia="Times New Roman" w:hAnsi="Times New Roman" w:cs="Times New Roman"/>
          <w:sz w:val="24"/>
          <w:szCs w:val="24"/>
          <w:lang w:eastAsia="sk-SK"/>
        </w:rPr>
        <w:t>ú</w:t>
      </w:r>
      <w:r w:rsidR="00491190" w:rsidRPr="00491190">
        <w:rPr>
          <w:rFonts w:ascii="Times New Roman" w:eastAsia="Times New Roman" w:hAnsi="Times New Roman" w:cs="Times New Roman"/>
          <w:sz w:val="24"/>
          <w:szCs w:val="24"/>
          <w:lang w:eastAsia="sk-SK"/>
        </w:rPr>
        <w:t xml:space="preserve"> právo na zmenu po</w:t>
      </w:r>
      <w:r w:rsidR="00E92D5E">
        <w:rPr>
          <w:rFonts w:ascii="Times New Roman" w:eastAsia="Times New Roman" w:hAnsi="Times New Roman" w:cs="Times New Roman"/>
          <w:sz w:val="24"/>
          <w:szCs w:val="24"/>
          <w:lang w:eastAsia="sk-SK"/>
        </w:rPr>
        <w:t>dmienok a pravidiel projektu</w:t>
      </w:r>
      <w:r w:rsidR="00491190" w:rsidRPr="00491190">
        <w:rPr>
          <w:rFonts w:ascii="Times New Roman" w:eastAsia="Times New Roman" w:hAnsi="Times New Roman" w:cs="Times New Roman"/>
          <w:sz w:val="24"/>
          <w:szCs w:val="24"/>
          <w:lang w:eastAsia="sk-SK"/>
        </w:rPr>
        <w:t xml:space="preserve">.  </w:t>
      </w:r>
    </w:p>
    <w:p w:rsidR="00491190" w:rsidRPr="00491190" w:rsidRDefault="00E92D5E" w:rsidP="00491190">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Účasťou na súťaži vyjadruje účastník</w:t>
      </w:r>
      <w:r w:rsidR="00491190" w:rsidRPr="00491190">
        <w:rPr>
          <w:rFonts w:ascii="Times New Roman" w:eastAsia="Times New Roman" w:hAnsi="Times New Roman" w:cs="Times New Roman"/>
          <w:sz w:val="24"/>
          <w:szCs w:val="24"/>
          <w:lang w:eastAsia="sk-SK"/>
        </w:rPr>
        <w:t xml:space="preserve"> súhlas s týmito podmienkami. Ak </w:t>
      </w:r>
      <w:r>
        <w:rPr>
          <w:rFonts w:ascii="Times New Roman" w:eastAsia="Times New Roman" w:hAnsi="Times New Roman" w:cs="Times New Roman"/>
          <w:sz w:val="24"/>
          <w:szCs w:val="24"/>
          <w:lang w:eastAsia="sk-SK"/>
        </w:rPr>
        <w:t>účastník</w:t>
      </w:r>
      <w:r w:rsidR="00491190" w:rsidRPr="00491190">
        <w:rPr>
          <w:rFonts w:ascii="Times New Roman" w:eastAsia="Times New Roman" w:hAnsi="Times New Roman" w:cs="Times New Roman"/>
          <w:sz w:val="24"/>
          <w:szCs w:val="24"/>
          <w:lang w:eastAsia="sk-SK"/>
        </w:rPr>
        <w:t xml:space="preserve"> nesúhlasí s ktoroukoľvek podmienkou alebo bodom v týchto </w:t>
      </w:r>
      <w:r>
        <w:rPr>
          <w:rFonts w:ascii="Times New Roman" w:eastAsia="Times New Roman" w:hAnsi="Times New Roman" w:cs="Times New Roman"/>
          <w:sz w:val="24"/>
          <w:szCs w:val="24"/>
          <w:lang w:eastAsia="sk-SK"/>
        </w:rPr>
        <w:t xml:space="preserve">projektových </w:t>
      </w:r>
      <w:r w:rsidR="00491190" w:rsidRPr="00491190">
        <w:rPr>
          <w:rFonts w:ascii="Times New Roman" w:eastAsia="Times New Roman" w:hAnsi="Times New Roman" w:cs="Times New Roman"/>
          <w:sz w:val="24"/>
          <w:szCs w:val="24"/>
          <w:lang w:eastAsia="sk-SK"/>
        </w:rPr>
        <w:t xml:space="preserve">podmienkach, nesmie sa </w:t>
      </w:r>
      <w:r>
        <w:rPr>
          <w:rFonts w:ascii="Times New Roman" w:eastAsia="Times New Roman" w:hAnsi="Times New Roman" w:cs="Times New Roman"/>
          <w:sz w:val="24"/>
          <w:szCs w:val="24"/>
          <w:lang w:eastAsia="sk-SK"/>
        </w:rPr>
        <w:t>projektu</w:t>
      </w:r>
      <w:r w:rsidR="00491190" w:rsidRPr="00491190">
        <w:rPr>
          <w:rFonts w:ascii="Times New Roman" w:eastAsia="Times New Roman" w:hAnsi="Times New Roman" w:cs="Times New Roman"/>
          <w:sz w:val="24"/>
          <w:szCs w:val="24"/>
          <w:lang w:eastAsia="sk-SK"/>
        </w:rPr>
        <w:t xml:space="preserve"> zúčastniť.  </w:t>
      </w:r>
    </w:p>
    <w:p w:rsidR="00A10906" w:rsidRPr="00A10906" w:rsidRDefault="00491190" w:rsidP="00E92D5E">
      <w:pPr>
        <w:spacing w:before="100" w:beforeAutospacing="1" w:after="100" w:afterAutospacing="1" w:line="240" w:lineRule="auto"/>
        <w:jc w:val="both"/>
        <w:rPr>
          <w:rFonts w:ascii="Times New Roman" w:eastAsia="Times New Roman" w:hAnsi="Times New Roman" w:cs="Times New Roman"/>
          <w:sz w:val="24"/>
          <w:szCs w:val="24"/>
          <w:lang w:eastAsia="sk-SK"/>
        </w:rPr>
      </w:pPr>
      <w:r w:rsidRPr="00491190">
        <w:rPr>
          <w:rFonts w:ascii="Times New Roman" w:eastAsia="Times New Roman" w:hAnsi="Times New Roman" w:cs="Times New Roman"/>
          <w:sz w:val="24"/>
          <w:szCs w:val="24"/>
          <w:lang w:eastAsia="sk-SK"/>
        </w:rPr>
        <w:t xml:space="preserve">Tieto podmienky nadobúdajú účinnosť dňom zverejnenia na webovej stránke </w:t>
      </w:r>
      <w:r w:rsidR="00E92D5E">
        <w:rPr>
          <w:rFonts w:ascii="Times New Roman" w:eastAsia="Times New Roman" w:hAnsi="Times New Roman" w:cs="Times New Roman"/>
          <w:sz w:val="24"/>
          <w:szCs w:val="24"/>
          <w:lang w:eastAsia="sk-SK"/>
        </w:rPr>
        <w:t>realizátorov.</w:t>
      </w:r>
      <w:r w:rsidR="00CC671D">
        <w:rPr>
          <w:rFonts w:ascii="Times New Roman" w:eastAsia="Times New Roman" w:hAnsi="Times New Roman" w:cs="Times New Roman"/>
          <w:sz w:val="24"/>
          <w:szCs w:val="24"/>
          <w:lang w:eastAsia="sk-SK"/>
        </w:rPr>
        <w:pict>
          <v:rect id="_x0000_i1033" style="width:0;height:1.5pt" o:hralign="center" o:hrstd="t" o:hr="t" fillcolor="#a0a0a0" stroked="f"/>
        </w:pict>
      </w:r>
    </w:p>
    <w:p w:rsidR="00A10906" w:rsidRPr="00A10906" w:rsidRDefault="00BE198F" w:rsidP="008C51BD">
      <w:pPr>
        <w:spacing w:before="100" w:beforeAutospacing="1" w:after="100" w:afterAutospacing="1" w:line="240" w:lineRule="auto"/>
        <w:jc w:val="both"/>
        <w:outlineLvl w:val="2"/>
        <w:rPr>
          <w:rFonts w:ascii="Times New Roman" w:eastAsia="Times New Roman" w:hAnsi="Times New Roman" w:cs="Times New Roman"/>
          <w:b/>
          <w:bCs/>
          <w:sz w:val="27"/>
          <w:szCs w:val="27"/>
          <w:lang w:eastAsia="sk-SK"/>
        </w:rPr>
      </w:pPr>
      <w:r>
        <w:rPr>
          <w:rFonts w:ascii="Times New Roman" w:eastAsia="Times New Roman" w:hAnsi="Times New Roman" w:cs="Times New Roman"/>
          <w:b/>
          <w:bCs/>
          <w:sz w:val="27"/>
          <w:szCs w:val="27"/>
          <w:lang w:eastAsia="sk-SK"/>
        </w:rPr>
        <w:t>9</w:t>
      </w:r>
      <w:r w:rsidR="00A10906" w:rsidRPr="00A10906">
        <w:rPr>
          <w:rFonts w:ascii="Times New Roman" w:eastAsia="Times New Roman" w:hAnsi="Times New Roman" w:cs="Times New Roman"/>
          <w:b/>
          <w:bCs/>
          <w:sz w:val="27"/>
          <w:szCs w:val="27"/>
          <w:lang w:eastAsia="sk-SK"/>
        </w:rPr>
        <w:t>. Záverečné ustanovenia</w:t>
      </w:r>
    </w:p>
    <w:p w:rsidR="00A10906" w:rsidRPr="00A10906" w:rsidRDefault="00A10906" w:rsidP="008C51BD">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A10906">
        <w:rPr>
          <w:rFonts w:ascii="Times New Roman" w:eastAsia="Times New Roman" w:hAnsi="Times New Roman" w:cs="Times New Roman"/>
          <w:sz w:val="24"/>
          <w:szCs w:val="24"/>
          <w:lang w:eastAsia="sk-SK"/>
        </w:rPr>
        <w:t>Tento štatút môže byť aktualizovaný v prípade zmien v projekte.</w:t>
      </w:r>
    </w:p>
    <w:p w:rsidR="00A10906" w:rsidRPr="00A10906" w:rsidRDefault="00A10906" w:rsidP="008C51BD">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A10906">
        <w:rPr>
          <w:rFonts w:ascii="Times New Roman" w:eastAsia="Times New Roman" w:hAnsi="Times New Roman" w:cs="Times New Roman"/>
          <w:sz w:val="24"/>
          <w:szCs w:val="24"/>
          <w:lang w:eastAsia="sk-SK"/>
        </w:rPr>
        <w:t>Partneri sa zaväzujú dodržiavať tento štatút počas celej doby realizácie projektu.</w:t>
      </w:r>
    </w:p>
    <w:p w:rsidR="00A10906" w:rsidRPr="00A10906" w:rsidRDefault="00A10906" w:rsidP="008C51BD">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A10906">
        <w:rPr>
          <w:rFonts w:ascii="Times New Roman" w:eastAsia="Times New Roman" w:hAnsi="Times New Roman" w:cs="Times New Roman"/>
          <w:sz w:val="24"/>
          <w:szCs w:val="24"/>
          <w:lang w:eastAsia="sk-SK"/>
        </w:rPr>
        <w:t>Štatút je platný od dátumu jeho schválenia a zverejnenia všetkými partnermi.</w:t>
      </w:r>
    </w:p>
    <w:p w:rsidR="008B4B0F" w:rsidRDefault="008B4B0F" w:rsidP="008C51BD">
      <w:pPr>
        <w:jc w:val="both"/>
      </w:pPr>
    </w:p>
    <w:sectPr w:rsidR="008B4B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832D4"/>
    <w:multiLevelType w:val="multilevel"/>
    <w:tmpl w:val="45DA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62F14"/>
    <w:multiLevelType w:val="multilevel"/>
    <w:tmpl w:val="BCEC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C87704"/>
    <w:multiLevelType w:val="multilevel"/>
    <w:tmpl w:val="57B6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7077E5"/>
    <w:multiLevelType w:val="multilevel"/>
    <w:tmpl w:val="D24A1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A6EC2"/>
    <w:multiLevelType w:val="hybridMultilevel"/>
    <w:tmpl w:val="97227B32"/>
    <w:lvl w:ilvl="0" w:tplc="ED322374">
      <w:numFmt w:val="bullet"/>
      <w:lvlText w:val="•"/>
      <w:lvlJc w:val="left"/>
      <w:pPr>
        <w:ind w:left="420" w:hanging="360"/>
      </w:pPr>
      <w:rPr>
        <w:rFonts w:ascii="Times New Roman" w:eastAsia="Times New Roman" w:hAnsi="Times New Roman"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5" w15:restartNumberingAfterBreak="0">
    <w:nsid w:val="27A6362E"/>
    <w:multiLevelType w:val="multilevel"/>
    <w:tmpl w:val="A656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147059"/>
    <w:multiLevelType w:val="hybridMultilevel"/>
    <w:tmpl w:val="A23C5E24"/>
    <w:lvl w:ilvl="0" w:tplc="ED322374">
      <w:numFmt w:val="bullet"/>
      <w:lvlText w:val="•"/>
      <w:lvlJc w:val="left"/>
      <w:pPr>
        <w:ind w:left="4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69828DB"/>
    <w:multiLevelType w:val="multilevel"/>
    <w:tmpl w:val="0E78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30634F"/>
    <w:multiLevelType w:val="multilevel"/>
    <w:tmpl w:val="11068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6E17F7"/>
    <w:multiLevelType w:val="hybridMultilevel"/>
    <w:tmpl w:val="AB4AE748"/>
    <w:lvl w:ilvl="0" w:tplc="ED322374">
      <w:numFmt w:val="bullet"/>
      <w:lvlText w:val="•"/>
      <w:lvlJc w:val="left"/>
      <w:pPr>
        <w:ind w:left="4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AEC12E3"/>
    <w:multiLevelType w:val="multilevel"/>
    <w:tmpl w:val="A158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B63F90"/>
    <w:multiLevelType w:val="multilevel"/>
    <w:tmpl w:val="623E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BF77CD"/>
    <w:multiLevelType w:val="multilevel"/>
    <w:tmpl w:val="6C64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A6262F"/>
    <w:multiLevelType w:val="multilevel"/>
    <w:tmpl w:val="02C4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A62396"/>
    <w:multiLevelType w:val="multilevel"/>
    <w:tmpl w:val="BBD6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E50AB8"/>
    <w:multiLevelType w:val="hybridMultilevel"/>
    <w:tmpl w:val="CB70063E"/>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E377855"/>
    <w:multiLevelType w:val="hybridMultilevel"/>
    <w:tmpl w:val="65A856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F293F6C"/>
    <w:multiLevelType w:val="hybridMultilevel"/>
    <w:tmpl w:val="BCAEDFFC"/>
    <w:lvl w:ilvl="0" w:tplc="ED322374">
      <w:numFmt w:val="bullet"/>
      <w:lvlText w:val="•"/>
      <w:lvlJc w:val="left"/>
      <w:pPr>
        <w:ind w:left="4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726E2722"/>
    <w:multiLevelType w:val="hybridMultilevel"/>
    <w:tmpl w:val="DB1099B2"/>
    <w:lvl w:ilvl="0" w:tplc="ED322374">
      <w:numFmt w:val="bullet"/>
      <w:lvlText w:val="•"/>
      <w:lvlJc w:val="left"/>
      <w:pPr>
        <w:ind w:left="4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C77269F"/>
    <w:multiLevelType w:val="hybridMultilevel"/>
    <w:tmpl w:val="D07EF2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14"/>
  </w:num>
  <w:num w:numId="3">
    <w:abstractNumId w:val="1"/>
  </w:num>
  <w:num w:numId="4">
    <w:abstractNumId w:val="0"/>
  </w:num>
  <w:num w:numId="5">
    <w:abstractNumId w:val="7"/>
  </w:num>
  <w:num w:numId="6">
    <w:abstractNumId w:val="2"/>
  </w:num>
  <w:num w:numId="7">
    <w:abstractNumId w:val="8"/>
  </w:num>
  <w:num w:numId="8">
    <w:abstractNumId w:val="3"/>
  </w:num>
  <w:num w:numId="9">
    <w:abstractNumId w:val="11"/>
  </w:num>
  <w:num w:numId="10">
    <w:abstractNumId w:val="5"/>
  </w:num>
  <w:num w:numId="11">
    <w:abstractNumId w:val="13"/>
  </w:num>
  <w:num w:numId="12">
    <w:abstractNumId w:val="10"/>
  </w:num>
  <w:num w:numId="13">
    <w:abstractNumId w:val="19"/>
  </w:num>
  <w:num w:numId="14">
    <w:abstractNumId w:val="15"/>
  </w:num>
  <w:num w:numId="15">
    <w:abstractNumId w:val="16"/>
  </w:num>
  <w:num w:numId="16">
    <w:abstractNumId w:val="4"/>
  </w:num>
  <w:num w:numId="17">
    <w:abstractNumId w:val="18"/>
  </w:num>
  <w:num w:numId="18">
    <w:abstractNumId w:val="6"/>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906"/>
    <w:rsid w:val="00196E3E"/>
    <w:rsid w:val="00491190"/>
    <w:rsid w:val="005102E4"/>
    <w:rsid w:val="005728B4"/>
    <w:rsid w:val="008A5745"/>
    <w:rsid w:val="008B4B0F"/>
    <w:rsid w:val="008C51BD"/>
    <w:rsid w:val="008E7521"/>
    <w:rsid w:val="0096180E"/>
    <w:rsid w:val="00A10906"/>
    <w:rsid w:val="00BE198F"/>
    <w:rsid w:val="00C80CA7"/>
    <w:rsid w:val="00C93388"/>
    <w:rsid w:val="00CC671D"/>
    <w:rsid w:val="00DD0EBD"/>
    <w:rsid w:val="00DE6839"/>
    <w:rsid w:val="00E92D5E"/>
    <w:rsid w:val="00F31F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948D"/>
  <w15:chartTrackingRefBased/>
  <w15:docId w15:val="{B50DFD49-F010-4E93-A4AD-86EA8C9E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9"/>
    <w:qFormat/>
    <w:rsid w:val="00A109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link w:val="Nadpis2Char"/>
    <w:uiPriority w:val="9"/>
    <w:qFormat/>
    <w:rsid w:val="00A10906"/>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A10906"/>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paragraph" w:styleId="Nadpis4">
    <w:name w:val="heading 4"/>
    <w:basedOn w:val="Normlny"/>
    <w:link w:val="Nadpis4Char"/>
    <w:uiPriority w:val="9"/>
    <w:qFormat/>
    <w:rsid w:val="00A10906"/>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10906"/>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A10906"/>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A10906"/>
    <w:rPr>
      <w:rFonts w:ascii="Times New Roman" w:eastAsia="Times New Roman" w:hAnsi="Times New Roman" w:cs="Times New Roman"/>
      <w:b/>
      <w:bCs/>
      <w:sz w:val="27"/>
      <w:szCs w:val="27"/>
      <w:lang w:eastAsia="sk-SK"/>
    </w:rPr>
  </w:style>
  <w:style w:type="character" w:customStyle="1" w:styleId="Nadpis4Char">
    <w:name w:val="Nadpis 4 Char"/>
    <w:basedOn w:val="Predvolenpsmoodseku"/>
    <w:link w:val="Nadpis4"/>
    <w:uiPriority w:val="9"/>
    <w:rsid w:val="00A10906"/>
    <w:rPr>
      <w:rFonts w:ascii="Times New Roman" w:eastAsia="Times New Roman" w:hAnsi="Times New Roman" w:cs="Times New Roman"/>
      <w:b/>
      <w:bCs/>
      <w:sz w:val="24"/>
      <w:szCs w:val="24"/>
      <w:lang w:eastAsia="sk-SK"/>
    </w:rPr>
  </w:style>
  <w:style w:type="character" w:styleId="Vrazn">
    <w:name w:val="Strong"/>
    <w:basedOn w:val="Predvolenpsmoodseku"/>
    <w:uiPriority w:val="22"/>
    <w:qFormat/>
    <w:rsid w:val="00A10906"/>
    <w:rPr>
      <w:b/>
      <w:bCs/>
    </w:rPr>
  </w:style>
  <w:style w:type="paragraph" w:styleId="Normlnywebov">
    <w:name w:val="Normal (Web)"/>
    <w:basedOn w:val="Normlny"/>
    <w:uiPriority w:val="99"/>
    <w:semiHidden/>
    <w:unhideWhenUsed/>
    <w:rsid w:val="00A10906"/>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F31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53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854</TotalTime>
  <Pages>6</Pages>
  <Words>1966</Words>
  <Characters>11207</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friend bricks</dc:creator>
  <cp:keywords/>
  <dc:description/>
  <cp:lastModifiedBy>friend bricks</cp:lastModifiedBy>
  <cp:revision>10</cp:revision>
  <dcterms:created xsi:type="dcterms:W3CDTF">2025-06-02T07:56:00Z</dcterms:created>
  <dcterms:modified xsi:type="dcterms:W3CDTF">2025-10-29T11:10:00Z</dcterms:modified>
</cp:coreProperties>
</file>